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dell'Istituto comprensivo 4 di Moden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240" w:befor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ALLEGATO SCHEDA C</w:t>
        <w:br w:type="textWrapping"/>
        <w:t xml:space="preserve">MODULO INTEGRATIVO PER LE SCELTE DEGLI ALUNNI CHE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 NON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SI AVVALGONO DELL’INSEGNAMENTO DELLA RELIGIONE CATTOLICA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18"/>
          <w:szCs w:val="18"/>
          <w:rtl w:val="0"/>
        </w:rPr>
        <w:t xml:space="preserve">Modulo da compilare e inviare alla scuola, a cura della famiglia, tra il 31 maggio e il 1° luglio dell’anno in corso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Alunno____________Classe ________________, sezione ___________ A.S. _____/_______.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La scelta operata all’atto dell’iscrizione ha effetto per l’intero anno scolastico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cui si riferisce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 per i successivi anni di corso in cui sia prevista l’iscrizione d’ufficio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18"/>
          <w:szCs w:val="18"/>
          <w:rtl w:val="0"/>
        </w:rPr>
        <w:t xml:space="preserve">contrassegnare la voce che interessa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ATTIVITÀ DIDATTICHE E FORMATIVE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ATTIVITÀ DI STUDIO E/O DI RICERCA INDIVIDUALI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CON ASSISTENZA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PERSONALE</w:t>
        <w:br w:type="textWrapping"/>
        <w:t xml:space="preserve">DOCENTE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NON FREQUENZA DELLA SCUOLA NELLE ORE DI INSEGNAMENTO DELLA RELIGIONE</w:t>
        <w:br w:type="textWrapping"/>
        <w:t xml:space="preserve">CATTOLICA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Questa scelta, effettuata al momento dell’iscrizione, è indipendente dalla futura collocazione oraria dell’ora di religione e comporta l’uscita dalla scuola.</w:t>
      </w:r>
    </w:p>
    <w:p w:rsidR="00000000" w:rsidDel="00000000" w:rsidP="00000000" w:rsidRDefault="00000000" w:rsidRPr="00000000" w14:paraId="0000000B">
      <w:pPr>
        <w:shd w:fill="ffffff" w:val="clear"/>
        <w:spacing w:after="240" w:before="240" w:lineRule="auto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FIRMA dei genitori/tutori</w:t>
      </w:r>
    </w:p>
    <w:p w:rsidR="00000000" w:rsidDel="00000000" w:rsidP="00000000" w:rsidRDefault="00000000" w:rsidRPr="00000000" w14:paraId="0000000C">
      <w:pPr>
        <w:shd w:fill="ffffff" w:val="clear"/>
        <w:spacing w:after="240" w:before="240" w:lineRule="auto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_________________________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CASO DI FIRMA DI UN SOLO GENITORE</w:t>
        <w:br w:type="textWrapping"/>
        <w:t xml:space="preserve">Ai sensi dell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'art. 155 del codice civile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poiché anche in caso di affido congiunto, le decisioni importanti relative all'istruzione sono assunte di comune accordo, si richiede la firma di entrambi i genitori. Nell'impossibilità di acquisire il consenso scritto di entrambi i genitori il sottoscritto, consapevole delle conseguenze amministrative e penali per chi rilasci dichiarazioni non corrispondenti a verità, ai sensi del DPR 445/2000, dic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hiara di aver effettuato la scelta/richiesta in osservanza delle disposizioni sulla responsabilità genitoriale di cui agli artt. 316, 337, 337 ter e 337 quater del codice civile, che richiedono il consenso di entrambi i genitori.</w:t>
      </w:r>
    </w:p>
    <w:p w:rsidR="00000000" w:rsidDel="00000000" w:rsidP="00000000" w:rsidRDefault="00000000" w:rsidRPr="00000000" w14:paraId="0000000E">
      <w:pPr>
        <w:widowControl w:val="0"/>
        <w:spacing w:before="179.1259765625" w:line="240" w:lineRule="auto"/>
        <w:ind w:left="2.9663848876953125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Luogo e data:                                                                    firma del genitore/esercente la responsabilità genitoriale</w:t>
      </w:r>
    </w:p>
    <w:p w:rsidR="00000000" w:rsidDel="00000000" w:rsidP="00000000" w:rsidRDefault="00000000" w:rsidRPr="00000000" w14:paraId="0000000F">
      <w:pPr>
        <w:widowControl w:val="0"/>
        <w:spacing w:before="179.1259765625" w:line="240" w:lineRule="auto"/>
        <w:ind w:left="5042.966384887695" w:firstLine="717.0336151123047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133.8582677165355" w:top="1133.8582677165355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10163" cy="874466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53" l="-30" r="-29" t="-155"/>
                  <a:stretch>
                    <a:fillRect/>
                  </a:stretch>
                </pic:blipFill>
                <pic:spPr>
                  <a:xfrm>
                    <a:off x="0" y="0"/>
                    <a:ext cx="5110163" cy="87446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1">
    <w:pPr>
      <w:spacing w:line="240" w:lineRule="auto"/>
      <w:jc w:val="center"/>
      <w:rPr>
        <w:rFonts w:ascii="Calibri" w:cs="Calibri" w:eastAsia="Calibri" w:hAnsi="Calibri"/>
        <w:sz w:val="16"/>
        <w:szCs w:val="16"/>
      </w:rPr>
    </w:pP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MINISTERO  DELL’ISTRUZIONE E DEL MERITO </w:t>
    </w:r>
  </w:p>
  <w:p w:rsidR="00000000" w:rsidDel="00000000" w:rsidP="00000000" w:rsidRDefault="00000000" w:rsidRPr="00000000" w14:paraId="00000012">
    <w:pPr>
      <w:widowControl w:val="0"/>
      <w:spacing w:line="240" w:lineRule="auto"/>
      <w:jc w:val="center"/>
      <w:rPr>
        <w:rFonts w:ascii="Calibri" w:cs="Calibri" w:eastAsia="Calibri" w:hAnsi="Calibri"/>
        <w:i w:val="1"/>
        <w:sz w:val="16"/>
        <w:szCs w:val="16"/>
      </w:rPr>
    </w:pP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Istituto Comprensivo 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widowControl w:val="0"/>
      <w:spacing w:line="240" w:lineRule="auto"/>
      <w:jc w:val="center"/>
      <w:rPr>
        <w:rFonts w:ascii="Calibri" w:cs="Calibri" w:eastAsia="Calibri" w:hAnsi="Calibri"/>
        <w:sz w:val="16"/>
        <w:szCs w:val="16"/>
      </w:rPr>
    </w:pP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Via Divisione Acqui, 160 - 41122  </w:t>
    </w:r>
    <w:r w:rsidDel="00000000" w:rsidR="00000000" w:rsidRPr="00000000">
      <w:rPr>
        <w:rFonts w:ascii="Calibri" w:cs="Calibri" w:eastAsia="Calibri" w:hAnsi="Calibri"/>
        <w:b w:val="1"/>
        <w:sz w:val="16"/>
        <w:szCs w:val="16"/>
        <w:rtl w:val="0"/>
      </w:rPr>
      <w:t xml:space="preserve">MODENA  </w:t>
    </w: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059/373339  -  059/373374</w:t>
    </w:r>
  </w:p>
  <w:p w:rsidR="00000000" w:rsidDel="00000000" w:rsidP="00000000" w:rsidRDefault="00000000" w:rsidRPr="00000000" w14:paraId="00000014">
    <w:pPr>
      <w:widowControl w:val="0"/>
      <w:spacing w:line="240" w:lineRule="auto"/>
      <w:jc w:val="center"/>
      <w:rPr>
        <w:rFonts w:ascii="Calibri" w:cs="Calibri" w:eastAsia="Calibri" w:hAnsi="Calibri"/>
        <w:b w:val="1"/>
        <w:color w:val="0000ff"/>
        <w:sz w:val="16"/>
        <w:szCs w:val="16"/>
        <w:u w:val="single"/>
      </w:rPr>
    </w:pP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                     e-Mail: </w:t>
    </w:r>
    <w:hyperlink r:id="rId2">
      <w:r w:rsidDel="00000000" w:rsidR="00000000" w:rsidRPr="00000000">
        <w:rPr>
          <w:rFonts w:ascii="Calibri" w:cs="Calibri" w:eastAsia="Calibri" w:hAnsi="Calibri"/>
          <w:color w:val="0000ff"/>
          <w:sz w:val="16"/>
          <w:szCs w:val="16"/>
          <w:u w:val="single"/>
          <w:rtl w:val="0"/>
        </w:rPr>
        <w:t xml:space="preserve">moic85100d@istruzione.it</w:t>
      </w:r>
    </w:hyperlink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sz w:val="16"/>
        <w:szCs w:val="16"/>
        <w:rtl w:val="0"/>
      </w:rPr>
      <w:t xml:space="preserve">PEC: </w:t>
    </w:r>
    <w:hyperlink r:id="rId3">
      <w:r w:rsidDel="00000000" w:rsidR="00000000" w:rsidRPr="00000000">
        <w:rPr>
          <w:rFonts w:ascii="Calibri" w:cs="Calibri" w:eastAsia="Calibri" w:hAnsi="Calibri"/>
          <w:b w:val="1"/>
          <w:color w:val="0000ff"/>
          <w:sz w:val="16"/>
          <w:szCs w:val="16"/>
          <w:u w:val="single"/>
          <w:rtl w:val="0"/>
        </w:rPr>
        <w:t xml:space="preserve">moic85100d@pec.istruzione.it 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shd w:fill="ffffff" w:val="clear"/>
      <w:spacing w:after="240" w:before="240" w:lineRule="auto"/>
      <w:rPr/>
    </w:pP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                                                            Codice Fiscale  9418597036 sito web </w:t>
    </w:r>
    <w:r w:rsidDel="00000000" w:rsidR="00000000" w:rsidRPr="00000000">
      <w:rPr>
        <w:rFonts w:ascii="Calibri" w:cs="Calibri" w:eastAsia="Calibri" w:hAnsi="Calibri"/>
        <w:color w:val="006bbc"/>
        <w:sz w:val="16"/>
        <w:szCs w:val="16"/>
        <w:u w:val="single"/>
        <w:rtl w:val="0"/>
      </w:rPr>
      <w:t xml:space="preserve">www.ic4modena.edu.it</w:t>
    </w: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moic85100d@istruzione.it" TargetMode="External"/><Relationship Id="rId3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