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276" w:lineRule="auto"/>
        <w:jc w:val="center"/>
        <w:rPr>
          <w:rFonts w:ascii="Arial" w:cs="Arial" w:eastAsia="Arial" w:hAnsi="Arial"/>
          <w:b w:val="1"/>
          <w:sz w:val="20"/>
          <w:szCs w:val="20"/>
        </w:rPr>
      </w:pPr>
      <w:r w:rsidDel="00000000" w:rsidR="00000000" w:rsidRPr="00000000">
        <w:rPr>
          <w:rFonts w:ascii="Arial" w:cs="Arial" w:eastAsia="Arial" w:hAnsi="Arial"/>
          <w:b w:val="1"/>
        </w:rPr>
        <w:drawing>
          <wp:inline distB="114300" distT="114300" distL="114300" distR="114300">
            <wp:extent cx="4581525" cy="695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815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jc w:val="center"/>
        <w:rPr>
          <w:sz w:val="18"/>
          <w:szCs w:val="18"/>
        </w:rPr>
      </w:pPr>
      <w:r w:rsidDel="00000000" w:rsidR="00000000" w:rsidRPr="00000000">
        <w:rPr>
          <w:sz w:val="18"/>
          <w:szCs w:val="18"/>
          <w:rtl w:val="0"/>
        </w:rPr>
        <w:t xml:space="preserve">MINISTERO DELL’ISTRUZIONE DELL’UNIVERSITÀ E DELLA RICERCA</w:t>
      </w:r>
    </w:p>
    <w:p w:rsidR="00000000" w:rsidDel="00000000" w:rsidP="00000000" w:rsidRDefault="00000000" w:rsidRPr="00000000" w14:paraId="00000003">
      <w:pPr>
        <w:widowControl w:val="0"/>
        <w:spacing w:line="276" w:lineRule="auto"/>
        <w:jc w:val="center"/>
        <w:rPr>
          <w:sz w:val="18"/>
          <w:szCs w:val="18"/>
        </w:rPr>
      </w:pPr>
      <w:r w:rsidDel="00000000" w:rsidR="00000000" w:rsidRPr="00000000">
        <w:rPr>
          <w:sz w:val="18"/>
          <w:szCs w:val="18"/>
          <w:rtl w:val="0"/>
        </w:rPr>
        <w:t xml:space="preserve">ISTITUTO COMPRENSIVO N. 4</w:t>
      </w:r>
    </w:p>
    <w:p w:rsidR="00000000" w:rsidDel="00000000" w:rsidP="00000000" w:rsidRDefault="00000000" w:rsidRPr="00000000" w14:paraId="00000004">
      <w:pPr>
        <w:widowControl w:val="0"/>
        <w:spacing w:line="276" w:lineRule="auto"/>
        <w:jc w:val="center"/>
        <w:rPr>
          <w:sz w:val="18"/>
          <w:szCs w:val="18"/>
        </w:rPr>
      </w:pPr>
      <w:r w:rsidDel="00000000" w:rsidR="00000000" w:rsidRPr="00000000">
        <w:rPr>
          <w:sz w:val="18"/>
          <w:szCs w:val="18"/>
          <w:rtl w:val="0"/>
        </w:rPr>
        <w:t xml:space="preserve">Via Divisione Acqui, 160 - 41122  MODENA  ☏ 059/373339  -  059/373374  e-Mail: </w:t>
      </w:r>
      <w:r w:rsidDel="00000000" w:rsidR="00000000" w:rsidRPr="00000000">
        <w:rPr>
          <w:color w:val="0000ff"/>
          <w:sz w:val="18"/>
          <w:szCs w:val="18"/>
          <w:rtl w:val="0"/>
        </w:rPr>
        <w:t xml:space="preserve">moic85100d@istruzione.it</w:t>
      </w:r>
      <w:r w:rsidDel="00000000" w:rsidR="00000000" w:rsidRPr="00000000">
        <w:rPr>
          <w:sz w:val="18"/>
          <w:szCs w:val="18"/>
          <w:rtl w:val="0"/>
        </w:rPr>
        <w:t xml:space="preserve">       </w:t>
      </w:r>
    </w:p>
    <w:p w:rsidR="00000000" w:rsidDel="00000000" w:rsidP="00000000" w:rsidRDefault="00000000" w:rsidRPr="00000000" w14:paraId="00000005">
      <w:pPr>
        <w:widowControl w:val="0"/>
        <w:spacing w:line="276" w:lineRule="auto"/>
        <w:jc w:val="center"/>
        <w:rPr>
          <w:color w:val="0000ff"/>
          <w:sz w:val="18"/>
          <w:szCs w:val="18"/>
          <w:u w:val="single"/>
        </w:rPr>
      </w:pPr>
      <w:r w:rsidDel="00000000" w:rsidR="00000000" w:rsidRPr="00000000">
        <w:rPr>
          <w:sz w:val="18"/>
          <w:szCs w:val="18"/>
          <w:rtl w:val="0"/>
        </w:rPr>
        <w:t xml:space="preserve">PEC  </w:t>
      </w:r>
      <w:r w:rsidDel="00000000" w:rsidR="00000000" w:rsidRPr="00000000">
        <w:rPr>
          <w:color w:val="0000ff"/>
          <w:sz w:val="18"/>
          <w:szCs w:val="18"/>
          <w:rtl w:val="0"/>
        </w:rPr>
        <w:t xml:space="preserve">moic85100d@pec.istruzione.it</w:t>
      </w:r>
      <w:r w:rsidDel="00000000" w:rsidR="00000000" w:rsidRPr="00000000">
        <w:rPr>
          <w:sz w:val="18"/>
          <w:szCs w:val="18"/>
          <w:rtl w:val="0"/>
        </w:rPr>
        <w:t xml:space="preserve">  Sito WEB  </w:t>
      </w:r>
      <w:hyperlink r:id="rId7">
        <w:r w:rsidDel="00000000" w:rsidR="00000000" w:rsidRPr="00000000">
          <w:rPr>
            <w:color w:val="1155cc"/>
            <w:sz w:val="18"/>
            <w:szCs w:val="18"/>
            <w:u w:val="single"/>
            <w:rtl w:val="0"/>
          </w:rPr>
          <w:t xml:space="preserve">www.ic4modena.edu.it</w:t>
        </w:r>
      </w:hyperlink>
      <w:r w:rsidDel="00000000" w:rsidR="00000000" w:rsidRPr="00000000">
        <w:rPr>
          <w:rtl w:val="0"/>
        </w:rPr>
      </w:r>
    </w:p>
    <w:p w:rsidR="00000000" w:rsidDel="00000000" w:rsidP="00000000" w:rsidRDefault="00000000" w:rsidRPr="00000000" w14:paraId="00000006">
      <w:pPr>
        <w:widowControl w:val="0"/>
        <w:spacing w:line="276" w:lineRule="auto"/>
        <w:jc w:val="center"/>
        <w:rPr>
          <w:sz w:val="18"/>
          <w:szCs w:val="18"/>
        </w:rPr>
      </w:pPr>
      <w:r w:rsidDel="00000000" w:rsidR="00000000" w:rsidRPr="00000000">
        <w:rPr>
          <w:sz w:val="18"/>
          <w:szCs w:val="18"/>
          <w:rtl w:val="0"/>
        </w:rPr>
        <w:t xml:space="preserve">Codice Fiscale  94185970368</w:t>
      </w:r>
    </w:p>
    <w:p w:rsidR="00000000" w:rsidDel="00000000" w:rsidP="00000000" w:rsidRDefault="00000000" w:rsidRPr="00000000" w14:paraId="00000007">
      <w:pPr>
        <w:widowControl w:val="0"/>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widowControl w:val="0"/>
        <w:spacing w:line="276" w:lineRule="auto"/>
        <w:jc w:val="right"/>
        <w:rPr>
          <w:b w:val="1"/>
          <w:sz w:val="20"/>
          <w:szCs w:val="20"/>
        </w:rPr>
      </w:pPr>
      <w:r w:rsidDel="00000000" w:rsidR="00000000" w:rsidRPr="00000000">
        <w:rPr>
          <w:rtl w:val="0"/>
        </w:rPr>
      </w:r>
    </w:p>
    <w:p w:rsidR="00000000" w:rsidDel="00000000" w:rsidP="00000000" w:rsidRDefault="00000000" w:rsidRPr="00000000" w14:paraId="00000009">
      <w:pPr>
        <w:widowControl w:val="0"/>
        <w:spacing w:line="276" w:lineRule="auto"/>
        <w:jc w:val="right"/>
        <w:rPr>
          <w:b w:val="1"/>
          <w:sz w:val="20"/>
          <w:szCs w:val="20"/>
        </w:rPr>
      </w:pPr>
      <w:r w:rsidDel="00000000" w:rsidR="00000000" w:rsidRPr="00000000">
        <w:rPr>
          <w:b w:val="1"/>
          <w:sz w:val="20"/>
          <w:szCs w:val="20"/>
          <w:rtl w:val="0"/>
        </w:rPr>
        <w:t xml:space="preserve">ALBO SITO WEB DOCENTI GENITORI ATA</w:t>
      </w:r>
    </w:p>
    <w:p w:rsidR="00000000" w:rsidDel="00000000" w:rsidP="00000000" w:rsidRDefault="00000000" w:rsidRPr="00000000" w14:paraId="0000000A">
      <w:pPr>
        <w:widowControl w:val="0"/>
        <w:spacing w:line="276" w:lineRule="auto"/>
        <w:jc w:val="right"/>
        <w:rPr>
          <w:b w:val="1"/>
          <w:sz w:val="20"/>
          <w:szCs w:val="20"/>
        </w:rPr>
      </w:pPr>
      <w:r w:rsidDel="00000000" w:rsidR="00000000" w:rsidRPr="00000000">
        <w:rPr>
          <w:rtl w:val="0"/>
        </w:rPr>
      </w:r>
    </w:p>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COMUNICAZIONE N. 162</w:t>
      </w:r>
    </w:p>
    <w:p w:rsidR="00000000" w:rsidDel="00000000" w:rsidP="00000000" w:rsidRDefault="00000000" w:rsidRPr="00000000" w14:paraId="0000000C">
      <w:pPr>
        <w:widowControl w:val="0"/>
        <w:spacing w:line="276" w:lineRule="auto"/>
        <w:jc w:val="right"/>
        <w:rPr>
          <w:b w:val="1"/>
          <w:sz w:val="20"/>
          <w:szCs w:val="20"/>
        </w:rPr>
      </w:pPr>
      <w:r w:rsidDel="00000000" w:rsidR="00000000" w:rsidRPr="00000000">
        <w:rPr>
          <w:rtl w:val="0"/>
        </w:rPr>
      </w:r>
    </w:p>
    <w:p w:rsidR="00000000" w:rsidDel="00000000" w:rsidP="00000000" w:rsidRDefault="00000000" w:rsidRPr="00000000" w14:paraId="0000000D">
      <w:pPr>
        <w:widowControl w:val="0"/>
        <w:spacing w:line="276" w:lineRule="auto"/>
        <w:jc w:val="right"/>
        <w:rPr>
          <w:sz w:val="20"/>
          <w:szCs w:val="20"/>
        </w:rPr>
      </w:pPr>
      <w:r w:rsidDel="00000000" w:rsidR="00000000" w:rsidRPr="00000000">
        <w:rPr>
          <w:sz w:val="20"/>
          <w:szCs w:val="20"/>
          <w:rtl w:val="0"/>
        </w:rPr>
        <w:t xml:space="preserve">Modena, 04/04/20</w:t>
      </w:r>
    </w:p>
    <w:p w:rsidR="00000000" w:rsidDel="00000000" w:rsidP="00000000" w:rsidRDefault="00000000" w:rsidRPr="00000000" w14:paraId="0000000E">
      <w:pPr>
        <w:widowControl w:val="0"/>
        <w:spacing w:line="276" w:lineRule="auto"/>
        <w:jc w:val="right"/>
        <w:rPr>
          <w:sz w:val="20"/>
          <w:szCs w:val="20"/>
        </w:rPr>
      </w:pPr>
      <w:r w:rsidDel="00000000" w:rsidR="00000000" w:rsidRPr="00000000">
        <w:rPr>
          <w:rtl w:val="0"/>
        </w:rPr>
      </w:r>
    </w:p>
    <w:p w:rsidR="00000000" w:rsidDel="00000000" w:rsidP="00000000" w:rsidRDefault="00000000" w:rsidRPr="00000000" w14:paraId="0000000F">
      <w:pPr>
        <w:widowControl w:val="0"/>
        <w:spacing w:line="276" w:lineRule="auto"/>
        <w:jc w:val="right"/>
        <w:rPr>
          <w:sz w:val="20"/>
          <w:szCs w:val="20"/>
        </w:rPr>
      </w:pPr>
      <w:r w:rsidDel="00000000" w:rsidR="00000000" w:rsidRPr="00000000">
        <w:rPr>
          <w:sz w:val="20"/>
          <w:szCs w:val="20"/>
          <w:rtl w:val="0"/>
        </w:rPr>
        <w:t xml:space="preserve">Ai genitori/tutori degli alunni dell’Istituto comprensivo 4</w:t>
      </w:r>
    </w:p>
    <w:p w:rsidR="00000000" w:rsidDel="00000000" w:rsidP="00000000" w:rsidRDefault="00000000" w:rsidRPr="00000000" w14:paraId="00000010">
      <w:pPr>
        <w:widowControl w:val="0"/>
        <w:spacing w:line="276" w:lineRule="auto"/>
        <w:jc w:val="right"/>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rtl w:val="0"/>
        </w:rPr>
        <w:t xml:space="preserve">OGGETTO: INFORMATIVA AI SENSI DELL'ART. 13 DEL REGOLAMENTO UE 2016/679 (GDPR) TRATTAMENTI DI DATI CONNESSI </w:t>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                    ALL’UTILIZZO DELLA DI DIDATTICA A DISTANZA</w:t>
      </w:r>
    </w:p>
    <w:p w:rsidR="00000000" w:rsidDel="00000000" w:rsidP="00000000" w:rsidRDefault="00000000" w:rsidRPr="00000000" w14:paraId="00000014">
      <w:pPr>
        <w:jc w:val="center"/>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Ai sensi dell’art.13 del GDPR, pertanto, nella sua qualità di interessato, la informiamo che:</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highlight w:val="white"/>
        </w:rPr>
      </w:pPr>
      <w:r w:rsidDel="00000000" w:rsidR="00000000" w:rsidRPr="00000000">
        <w:rPr>
          <w:b w:val="1"/>
          <w:sz w:val="20"/>
          <w:szCs w:val="20"/>
          <w:rtl w:val="0"/>
        </w:rPr>
        <w:t xml:space="preserve">TITOLARE DEL TRATTAMENTO:</w:t>
      </w:r>
      <w:r w:rsidDel="00000000" w:rsidR="00000000" w:rsidRPr="00000000">
        <w:rPr>
          <w:sz w:val="20"/>
          <w:szCs w:val="20"/>
          <w:rtl w:val="0"/>
        </w:rPr>
        <w:t xml:space="preserve"> Titolare del trattamento dei Suoi dati personali è l’ISTITUTO COMPRENSIVO 4 </w:t>
      </w:r>
      <w:r w:rsidDel="00000000" w:rsidR="00000000" w:rsidRPr="00000000">
        <w:rPr>
          <w:sz w:val="20"/>
          <w:szCs w:val="20"/>
          <w:rtl w:val="0"/>
        </w:rPr>
        <w:t xml:space="preserve">con sede in</w:t>
      </w:r>
      <w:r w:rsidDel="00000000" w:rsidR="00000000" w:rsidRPr="00000000">
        <w:rPr>
          <w:sz w:val="20"/>
          <w:szCs w:val="20"/>
          <w:highlight w:val="white"/>
          <w:rtl w:val="0"/>
        </w:rPr>
        <w:t xml:space="preserve"> MODENA, VIA DIVISIONE ACQUI, 160.</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b w:val="1"/>
          <w:sz w:val="20"/>
          <w:szCs w:val="20"/>
          <w:rtl w:val="0"/>
        </w:rPr>
        <w:t xml:space="preserve">RESPONSABILE DELLA PROTEZIONE DEI DATI:</w:t>
      </w:r>
      <w:r w:rsidDel="00000000" w:rsidR="00000000" w:rsidRPr="00000000">
        <w:rPr>
          <w:sz w:val="20"/>
          <w:szCs w:val="20"/>
          <w:rtl w:val="0"/>
        </w:rPr>
        <w:t xml:space="preserve"> Il Responsabile della protezione dei dati (RPD) è contattabile all’indirizzo e-mail: </w:t>
      </w:r>
      <w:hyperlink r:id="rId8">
        <w:r w:rsidDel="00000000" w:rsidR="00000000" w:rsidRPr="00000000">
          <w:rPr>
            <w:color w:val="0563c1"/>
            <w:sz w:val="20"/>
            <w:szCs w:val="20"/>
            <w:u w:val="single"/>
            <w:rtl w:val="0"/>
          </w:rPr>
          <w:t xml:space="preserve">info@progettoprivacy.it</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b w:val="1"/>
          <w:sz w:val="20"/>
          <w:szCs w:val="20"/>
          <w:rtl w:val="0"/>
        </w:rPr>
        <w:t xml:space="preserve">FINALITA’ DEL TRATTAMENTO E BASE GIURIDICA:</w:t>
      </w:r>
      <w:r w:rsidDel="00000000" w:rsidR="00000000" w:rsidRPr="00000000">
        <w:rPr>
          <w:sz w:val="20"/>
          <w:szCs w:val="20"/>
          <w:rtl w:val="0"/>
        </w:rPr>
        <w:t xml:space="preserve"> nel rispetto dei principi di liceità, correttezza, trasparenza, adeguatezza, pertinenza e necessità di cui all’art. 5, paragrafo 1 del GDPR.</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Il trattamento dei dati personali consiste nell’utilizzo di dati anagrafici identificativi, di contatto (ad es. mail, numero di telefono o ID di sistema di messaggistica) ed eventualmente delle immagini in videoconferenza per l’erogazione della DAD/FAD ed è finalizzato a:</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assicurare il regolare svolgimento del percorso didattico e l’attuazione del PTOF di Istituto</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svolgere le attività di supporto alla didattica e ai servizi correlati con le attività scolastiche (quali le attività di valutazione e orientamento per gli alunni, l’alimentazione e aggiornamento dell'Anagrafe Nazionale degli Studenti e la gestione e la conservazione del fascicolo degli alunni).</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Il trattamento è effettuato in sicurezza, tramite strumenti elettronici selezionati e qualificati, conformemente alle prescrizioni del Regolamento Europeo 2016/679 ed alle norme del Codice dell'Amministrazione Digitale, ed è svolto con le seguenti modalità:</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condivisione da parte del docente per via telematica agli alunni del gruppo classe di materiale didattico (file, documentazioni, ecc.) e delle registrazioni audio/video delle lezioni;</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acquisizione per via telematica, da parte del docente, degli elaborati degli alunni;</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videoconferenza online attraverso piattaforme che permettono, tra l’altro, agli studenti l’isolamento del proprio audio e/o video alla bisogna o in base alle loro specifiche necessità;</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escluse sessioni in videoconferenza</w:t>
      </w:r>
      <w:r w:rsidDel="00000000" w:rsidR="00000000" w:rsidRPr="00000000">
        <w:rPr>
          <w:sz w:val="20"/>
          <w:szCs w:val="20"/>
          <w:rtl w:val="0"/>
        </w:rPr>
        <w:t xml:space="preserve"> che prevedano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registrazioni delle immagini degli studenti;</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nella erogazione e fruizione della didattica non saranno svolti trattamenti basati su processi decisionali automatizzati (es. profilazione o pubblicità comportamentale);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comunicazioni dei dati anagrafici identificativi degli alunni e dei loro dati di contatto saranno effettuate esclusivamente all’interno del gruppo classe al quale partecipano e relative famiglie.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Il conferimento dei dati richiesti per le finalità sopra indicate è indispensabile a questa Istituzione Scolastica per l'assolvimento dei suoi obblighi istituzionali espletati nell’interesse pubblico rilevante (garanzia del diritto all'istruzione).</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b w:val="1"/>
          <w:sz w:val="20"/>
          <w:szCs w:val="20"/>
        </w:rPr>
      </w:pPr>
      <w:r w:rsidDel="00000000" w:rsidR="00000000" w:rsidRPr="00000000">
        <w:rPr>
          <w:b w:val="1"/>
          <w:sz w:val="20"/>
          <w:szCs w:val="20"/>
          <w:rtl w:val="0"/>
        </w:rPr>
        <w:t xml:space="preserve">NATURA OBBLIGATORIA O FACOLTATIVA DEL CONFERIMENTO DEI DATI E CONSEGUENZE DEL MANCATO CONFERIMENTO DEI DATI</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b w:val="1"/>
          <w:sz w:val="20"/>
          <w:szCs w:val="20"/>
        </w:rPr>
      </w:pPr>
      <w:r w:rsidDel="00000000" w:rsidR="00000000" w:rsidRPr="00000000">
        <w:rPr>
          <w:b w:val="1"/>
          <w:sz w:val="20"/>
          <w:szCs w:val="20"/>
          <w:rtl w:val="0"/>
        </w:rPr>
        <w:t xml:space="preserve">CATEGORIE DI DESTINATARI DEI DATI ED EVENTUALE TRASFERIMENTO DEI DATI</w:t>
      </w:r>
    </w:p>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I dati personali raccolti sono altresì trattati dal personale del titolare, che agisce sulla base di specifiche istruzioni fornite in ordine a finalità e modalità del trattamento medesimo.</w:t>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In particolare per quanto riguarda le attività di didattica a distanza, i dati personali (comprese riprese fotografiche o filmiche) dei partecipanti, potranno essere portati a conoscenza di ciascuno degli altri partecipanti alla sessione di formazione a distanza.</w:t>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L’accesso ai dati raccolti per le finalità di cui sopra può essere consentito dal Titolare, per lo svolgimento di lavori di manutenzione hardware o software necessari al funzionamento della piattaforma o per la gestione di alcune funzionalità aggiuntive, anche a soggetti esterni che, ai soli fini della prestazione richiesta, potrebbero venire a conoscenza dei dati personali degli interessati e che saranno debitamente nominati come Responsabili del trattamento a norma dell’art. 28 del GDPR.</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Al di fuori dei casi di comunicazione di cui sopra, i dati non saranno comunicati a terzi se non per ottemperare ad obblighi di legge o rispondere ad istanze legali e giudiziarie e non saranno diffusi.</w:t>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In occasione di utilizzo piattaforme informatiche di didattica a distanza in house e gestite per il tramite del Registro elettronico i dati raccolti non saranno oggetto di trasferimento in Paesi non appartenenti all’UE.</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Nel caso di utilizzo di piattaforme informatiche di didattica a distanza di tipo educational (le più note GSuite for Education; Microsoft Education), i dati potranno essere trasferiti negli USA, nella misura in cui il gestore della piattaforma abbia adottato meccanismi di garanzia come ad esempio le BCR – Binding Corporate Rules (Norme Vincolanti di Impresa) oppure abbia aderito a specifici protocolli (es. Privacy Shield).</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I dati forniti potranno essere comunicati a soggetti terzi con i quali siano in essere contratti o accordi di servizi finalizzati alla fruizione da parte degli interessati dei servizi stessi.</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Nel caso, invece, in cui si ritenga necessario ricorrere a piattaforme più complesse che eroghino servizi più complessi anche non rivolti esclusivamente alla didattica, verranno attivati i soli servizi strettamente necessari alla formazione, configurandoli in modo da minimizzare i dati personali da trattare (evitando, ad esempio, geolocalizzazione e social login).</w:t>
      </w:r>
    </w:p>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L’istituzione scolastica applicherà tutte le necessarie misure di sicurezza per fare in modo che i dati trattati per loro conto siano utilizzati solo per la didattica a distanza.</w:t>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b w:val="1"/>
          <w:sz w:val="20"/>
          <w:szCs w:val="20"/>
        </w:rPr>
      </w:pPr>
      <w:r w:rsidDel="00000000" w:rsidR="00000000" w:rsidRPr="00000000">
        <w:rPr>
          <w:b w:val="1"/>
          <w:sz w:val="20"/>
          <w:szCs w:val="20"/>
          <w:rtl w:val="0"/>
        </w:rPr>
        <w:t xml:space="preserve">PERIODO DI CONSERVAZIONE DEI DATI:</w:t>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L’uso di questo servizio online sarà limitato al periodo di sospensione delle attività didattiche previsto dai decreti del presidente del consiglio dei Ministri (DPCM del 04 Marzo 2020 e dal DPCM del 9 Marzo 2020) e potrà essere soggetto a proroghe in base all’evolversi del Misure per il contrasto e il contenimento sull'intero territorio nazionale del diffondersi del virus COVID-19.</w:t>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jc w:val="both"/>
        <w:rPr>
          <w:b w:val="1"/>
          <w:sz w:val="20"/>
          <w:szCs w:val="20"/>
        </w:rPr>
      </w:pPr>
      <w:r w:rsidDel="00000000" w:rsidR="00000000" w:rsidRPr="00000000">
        <w:rPr>
          <w:b w:val="1"/>
          <w:sz w:val="20"/>
          <w:szCs w:val="20"/>
          <w:rtl w:val="0"/>
        </w:rPr>
        <w:t xml:space="preserve">SITI WEB E SERVIZI DI TERZE PARTI</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La piattaforma potrebbe contenere collegamenti ad altri siti web che dispongono di una propria informativa privacy. L’Istituzione scolastica non risponde del trattamento dei dati effettuato da tali siti.</w:t>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b w:val="1"/>
          <w:sz w:val="20"/>
          <w:szCs w:val="20"/>
        </w:rPr>
      </w:pPr>
      <w:r w:rsidDel="00000000" w:rsidR="00000000" w:rsidRPr="00000000">
        <w:rPr>
          <w:b w:val="1"/>
          <w:sz w:val="20"/>
          <w:szCs w:val="20"/>
          <w:rtl w:val="0"/>
        </w:rPr>
        <w:t xml:space="preserve">COOKIE</w:t>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I cookie utilizzati sul sito servono a navigare più facilmente e in modo più efficiente sulle pagine web e a consentire l’abilitazione di funzioni utili per l’utente. Le pagine dei servizi e-learning usano un set di cookie, indicati nel paragrafo “cookie utilizzati”.</w:t>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b w:val="1"/>
          <w:sz w:val="20"/>
          <w:szCs w:val="20"/>
        </w:rPr>
      </w:pPr>
      <w:r w:rsidDel="00000000" w:rsidR="00000000" w:rsidRPr="00000000">
        <w:rPr>
          <w:b w:val="1"/>
          <w:sz w:val="20"/>
          <w:szCs w:val="20"/>
          <w:rtl w:val="0"/>
        </w:rPr>
        <w:t xml:space="preserve">DIRITTI DELL’INTERESSATO:</w:t>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L'interessato ha diritto di richiedere all'Istituto Scolastico quale Titolare del trattamento, ai sensi degli artt.15, 16, 17, 18, 19 e 21 del GDPR: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ai propri dati personali ed a tutte le informazioni di cui all’art.15 del GDPR;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rettifica dei propri dati personali inesatti e l’integrazione di quelli incompleti;</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cancellazione dei propri dati, fatta eccezione per quelli contenuti in atti che devono essere obbligatoriamente conservati dall’Istituzione Scolastica e salvo che sussista un motivo legittimo prevalente per procedere al trattamento;</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limitazione del trattamento ove ricorra una delle ipotesi di cui all’art.18 del GDPR.</w:t>
      </w:r>
    </w:p>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L'interessato</w:t>
      </w:r>
      <w:r w:rsidDel="00000000" w:rsidR="00000000" w:rsidRPr="00000000">
        <w:rPr>
          <w:sz w:val="20"/>
          <w:szCs w:val="20"/>
          <w:rtl w:val="0"/>
        </w:rPr>
        <w:t xml:space="preserve"> ha altresì il diritto:</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opporsi al trattamento dei propri dati personali, fermo quanto previsto con riguardo alla necessità ed obbligatorietà del trattamento ai fini dell’instaurazione del rapporto;</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revocare il consenso eventualmente prestato per i trattamenti non obbligatori dei dati, senza con ciò pregiudicare la liceità del trattamento basata sul consenso prestato prima della revoca.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jc w:val="both"/>
        <w:rPr>
          <w:b w:val="1"/>
          <w:sz w:val="20"/>
          <w:szCs w:val="20"/>
        </w:rPr>
      </w:pPr>
      <w:r w:rsidDel="00000000" w:rsidR="00000000" w:rsidRPr="00000000">
        <w:rPr>
          <w:b w:val="1"/>
          <w:sz w:val="20"/>
          <w:szCs w:val="20"/>
          <w:rtl w:val="0"/>
        </w:rPr>
        <w:t xml:space="preserve">RECLAMO</w:t>
      </w:r>
    </w:p>
    <w:p w:rsidR="00000000" w:rsidDel="00000000" w:rsidP="00000000" w:rsidRDefault="00000000" w:rsidRPr="00000000" w14:paraId="0000004E">
      <w:pPr>
        <w:jc w:val="both"/>
        <w:rPr>
          <w:b w:val="1"/>
          <w:sz w:val="20"/>
          <w:szCs w:val="20"/>
        </w:rPr>
      </w:pPr>
      <w:r w:rsidDel="00000000" w:rsidR="00000000" w:rsidRPr="00000000">
        <w:rPr>
          <w:sz w:val="20"/>
          <w:szCs w:val="20"/>
          <w:rtl w:val="0"/>
        </w:rPr>
        <w:t xml:space="preserve">L'interessato ha diritto anche di proporre reclamo all’Autorità Garante per la Protezione dei dati personali ai sensi dell’art.77 del GDPR (</w:t>
      </w:r>
      <w:hyperlink r:id="rId9">
        <w:r w:rsidDel="00000000" w:rsidR="00000000" w:rsidRPr="00000000">
          <w:rPr>
            <w:color w:val="0563c1"/>
            <w:sz w:val="20"/>
            <w:szCs w:val="20"/>
            <w:u w:val="single"/>
            <w:rtl w:val="0"/>
          </w:rPr>
          <w:t xml:space="preserve">http://www.garanteprivacy.it</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F">
      <w:pPr>
        <w:jc w:val="both"/>
        <w:rPr>
          <w:b w:val="1"/>
          <w:sz w:val="20"/>
          <w:szCs w:val="20"/>
        </w:rPr>
      </w:pPr>
      <w:r w:rsidDel="00000000" w:rsidR="00000000" w:rsidRPr="00000000">
        <w:rPr>
          <w:rtl w:val="0"/>
        </w:rPr>
      </w:r>
    </w:p>
    <w:sectPr>
      <w:headerReference r:id="rId10" w:type="default"/>
      <w:pgSz w:h="16840" w:w="11900"/>
      <w:pgMar w:bottom="1134" w:top="1417" w:left="709" w:right="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c4modena.edu.it"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