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06" w:rsidRDefault="00185806">
      <w:pPr>
        <w:rPr>
          <w:b/>
        </w:rPr>
      </w:pPr>
      <w:r w:rsidRPr="00185806">
        <w:rPr>
          <w:b/>
        </w:rPr>
        <w:t>PROGETTO PON</w:t>
      </w:r>
      <w:r w:rsidR="000C5AA0">
        <w:rPr>
          <w:b/>
        </w:rPr>
        <w:t xml:space="preserve"> FSE INCLUSIONE SOCIALE E LOTTA AL DISAGIO</w:t>
      </w:r>
      <w:r w:rsidRPr="00185806">
        <w:rPr>
          <w:b/>
        </w:rPr>
        <w:t xml:space="preserve"> IC4 MODENA SCUOLA PRIMARIA</w:t>
      </w:r>
    </w:p>
    <w:p w:rsidR="00185806" w:rsidRPr="00C70D53" w:rsidRDefault="00185806" w:rsidP="00A2599D">
      <w:pPr>
        <w:pStyle w:val="Paragrafoelenco"/>
        <w:jc w:val="center"/>
        <w:rPr>
          <w:b/>
        </w:rPr>
      </w:pPr>
      <w:r w:rsidRPr="00C70D53">
        <w:rPr>
          <w:b/>
        </w:rPr>
        <w:t xml:space="preserve">Modulo: </w:t>
      </w:r>
      <w:r w:rsidRPr="000C5AA0">
        <w:t>Potenziamento della lingua st</w:t>
      </w:r>
      <w:r w:rsidR="008E28BE" w:rsidRPr="000C5AA0">
        <w:t>r</w:t>
      </w:r>
      <w:r w:rsidRPr="000C5AA0">
        <w:t>aniera</w:t>
      </w:r>
      <w:r w:rsidR="004902A8">
        <w:t xml:space="preserve"> (Primaria)</w:t>
      </w:r>
    </w:p>
    <w:p w:rsidR="00185806" w:rsidRPr="008E28BE" w:rsidRDefault="008E28BE" w:rsidP="00185806">
      <w:pPr>
        <w:rPr>
          <w:b/>
        </w:rPr>
      </w:pPr>
      <w:r w:rsidRPr="008E28BE">
        <w:rPr>
          <w:b/>
        </w:rPr>
        <w:t>T</w:t>
      </w:r>
      <w:r w:rsidR="00185806" w:rsidRPr="008E28BE">
        <w:rPr>
          <w:b/>
        </w:rPr>
        <w:t>i</w:t>
      </w:r>
      <w:r w:rsidRPr="008E28BE">
        <w:rPr>
          <w:b/>
        </w:rPr>
        <w:t>t</w:t>
      </w:r>
      <w:r w:rsidR="00185806" w:rsidRPr="008E28BE">
        <w:rPr>
          <w:b/>
        </w:rPr>
        <w:t xml:space="preserve">olo del modulo:  </w:t>
      </w:r>
      <w:r w:rsidR="00185806" w:rsidRPr="000C5AA0">
        <w:t>GO ON STAGE</w:t>
      </w:r>
    </w:p>
    <w:p w:rsidR="00185806" w:rsidRPr="000C5AA0" w:rsidRDefault="00185806" w:rsidP="00185806">
      <w:r>
        <w:rPr>
          <w:b/>
        </w:rPr>
        <w:t xml:space="preserve">Tipologia di modulo: </w:t>
      </w:r>
      <w:r w:rsidRPr="000C5AA0">
        <w:t xml:space="preserve">laboratorio di attività teatrale per il potenziamento della li </w:t>
      </w:r>
      <w:proofErr w:type="spellStart"/>
      <w:r w:rsidRPr="000C5AA0">
        <w:t>ngua</w:t>
      </w:r>
      <w:proofErr w:type="spellEnd"/>
      <w:r w:rsidRPr="000C5AA0">
        <w:t xml:space="preserve"> inglese rivolto agli alunni delle due scuole primarie </w:t>
      </w:r>
    </w:p>
    <w:p w:rsidR="000C5AA0" w:rsidRPr="000C5AA0" w:rsidRDefault="00185806" w:rsidP="00185806">
      <w:r>
        <w:rPr>
          <w:b/>
        </w:rPr>
        <w:t xml:space="preserve">Descrizione: </w:t>
      </w:r>
      <w:r w:rsidR="00BE7576" w:rsidRPr="000C5AA0">
        <w:t>Il modulo nasce dall’esigenza di promuovere l’apprendimento della lingua straniera anche attraverso la scoperta e la sperimentazione degli usi espressivi e creativi delle varie forme di linguaggio e di offrire agli alunni, in particolar modo a quelli in svantaggio socio-culturale, la possibili</w:t>
      </w:r>
      <w:r w:rsidR="008E28BE" w:rsidRPr="000C5AA0">
        <w:t>t</w:t>
      </w:r>
      <w:r w:rsidR="00BE7576" w:rsidRPr="000C5AA0">
        <w:t>à di prendere coscienza delle prop</w:t>
      </w:r>
      <w:r w:rsidR="008E28BE" w:rsidRPr="000C5AA0">
        <w:t>rie</w:t>
      </w:r>
      <w:r w:rsidR="00BE7576" w:rsidRPr="000C5AA0">
        <w:t xml:space="preserve"> possibilità espressive e di valorizzare le loro capacità. </w:t>
      </w:r>
      <w:r w:rsidR="008E28BE" w:rsidRPr="000C5AA0">
        <w:t xml:space="preserve"> Il progetto si concluderà con uno spettacolo finale che sarà anche un momento di verifica conclusiva del progetto stesso, in quanto evidenzierà i progressi degli alunni nell’espressione orale in lingua</w:t>
      </w:r>
      <w:r w:rsidR="008E28BE">
        <w:rPr>
          <w:b/>
        </w:rPr>
        <w:t xml:space="preserve"> </w:t>
      </w:r>
      <w:r w:rsidR="008E28BE" w:rsidRPr="000C5AA0">
        <w:t xml:space="preserve">inglese, nell’espressione mimico-gestuale e nella capacità di gestione delle emozioni personali e della disponibilità a lavorare in gruppo e a mettersi in gioco, nel conoscere e riconoscere l’intensità emotiva dell’altro e a scoprire l’intreccio e la vicinanza delle diverse personalità. </w:t>
      </w:r>
    </w:p>
    <w:p w:rsidR="000C5AA0" w:rsidRDefault="00BE7576" w:rsidP="00185806">
      <w:r>
        <w:rPr>
          <w:b/>
        </w:rPr>
        <w:t xml:space="preserve">Destinatari: </w:t>
      </w:r>
      <w:r w:rsidRPr="000C5AA0">
        <w:t>Il modulo, articolato in 15</w:t>
      </w:r>
      <w:r w:rsidR="00C70D53">
        <w:t xml:space="preserve"> interventi da due ore ciascuno e in orario extrascolastico,</w:t>
      </w:r>
      <w:r w:rsidRPr="000C5AA0">
        <w:t xml:space="preserve"> è rivolto ad alunni ed alunne appartenenti alle classi dei due plessi individuati in base alle difficoltà riscontrate nelle loro capacità comunicative in lingua inglese, per un totale di 20 </w:t>
      </w:r>
      <w:r w:rsidR="000C5AA0">
        <w:t>alunni</w:t>
      </w:r>
      <w:r w:rsidR="00185806" w:rsidRPr="000C5AA0">
        <w:tab/>
      </w:r>
      <w:r w:rsidR="000C5AA0">
        <w:t>.</w:t>
      </w:r>
    </w:p>
    <w:p w:rsidR="000C5AA0" w:rsidRPr="00C70D53" w:rsidRDefault="00C70D53" w:rsidP="00A2599D">
      <w:pPr>
        <w:pStyle w:val="Paragrafoelenco"/>
        <w:jc w:val="center"/>
        <w:rPr>
          <w:b/>
        </w:rPr>
      </w:pPr>
      <w:r w:rsidRPr="00C70D53">
        <w:rPr>
          <w:b/>
        </w:rPr>
        <w:t>M</w:t>
      </w:r>
      <w:r w:rsidR="000C5AA0" w:rsidRPr="00C70D53">
        <w:rPr>
          <w:b/>
        </w:rPr>
        <w:t xml:space="preserve">odulo: </w:t>
      </w:r>
      <w:r w:rsidR="000C5AA0" w:rsidRPr="00C70D53">
        <w:t>Potenziamento delle competenze di base</w:t>
      </w:r>
      <w:r w:rsidR="00185806" w:rsidRPr="00C70D53">
        <w:rPr>
          <w:b/>
        </w:rPr>
        <w:tab/>
      </w:r>
      <w:r w:rsidR="004902A8">
        <w:rPr>
          <w:b/>
        </w:rPr>
        <w:t xml:space="preserve"> (Primaria)</w:t>
      </w:r>
    </w:p>
    <w:p w:rsidR="000C5AA0" w:rsidRDefault="000C5AA0" w:rsidP="000C5AA0">
      <w:r w:rsidRPr="00C70D53">
        <w:rPr>
          <w:b/>
        </w:rPr>
        <w:t>Titolo del modulo</w:t>
      </w:r>
      <w:r>
        <w:t>: Approfondimento della lingua italiana per alunni stranieri</w:t>
      </w:r>
    </w:p>
    <w:p w:rsidR="00F31B0A" w:rsidRDefault="000C5AA0" w:rsidP="000C5AA0">
      <w:r w:rsidRPr="00C70D53">
        <w:rPr>
          <w:b/>
        </w:rPr>
        <w:t>Tipologia del modulo</w:t>
      </w:r>
      <w:r>
        <w:t>: Utilizzo di strategie didattiche alternative in un contesto di esperienza attiva</w:t>
      </w:r>
    </w:p>
    <w:p w:rsidR="00FA221C" w:rsidRDefault="00F31B0A" w:rsidP="00F31B0A">
      <w:r w:rsidRPr="00C70D53">
        <w:rPr>
          <w:b/>
        </w:rPr>
        <w:t>Descrizione:</w:t>
      </w:r>
      <w:r>
        <w:t xml:space="preserve">  Il modulo nasce dall’esigenza di favorire l’integrazione degli alunni stranieri attraverso l’affinamento delle competenze linguistiche,  per arginare il fenomeno della dispersione scolastica  soprattutto per gli alunni stranieri in difficoltà di apprendimento, per garantire agli alunni immigrati l’esercizio del diritto allo studio </w:t>
      </w:r>
      <w:r w:rsidR="00C70D53">
        <w:t xml:space="preserve"> e la possibilità di usufruire delle opportunità formative nella valorizzazione delle risorse provenienti da culture diverse. Le attività organizzate come laboratorio linguistico,  saranno realizzate utilizzando strategie didattiche alternative per l’insegnamento della lingua italiana in un contesto di esperienza attiva.</w:t>
      </w:r>
    </w:p>
    <w:p w:rsidR="00C70D53" w:rsidRDefault="00C70D53" w:rsidP="00F31B0A">
      <w:r>
        <w:t xml:space="preserve"> </w:t>
      </w:r>
      <w:r w:rsidRPr="00C70D53">
        <w:rPr>
          <w:b/>
        </w:rPr>
        <w:t>Destinatari</w:t>
      </w:r>
      <w:r>
        <w:t xml:space="preserve">: 20 alunni stranieri delle due scuole primarie per un totale di 30 ore di attività </w:t>
      </w:r>
    </w:p>
    <w:p w:rsidR="004902A8" w:rsidRPr="00C70D53" w:rsidRDefault="004902A8" w:rsidP="00A2599D">
      <w:pPr>
        <w:tabs>
          <w:tab w:val="left" w:pos="1030"/>
        </w:tabs>
        <w:jc w:val="center"/>
      </w:pPr>
      <w:r w:rsidRPr="00C70D53">
        <w:rPr>
          <w:b/>
        </w:rPr>
        <w:t>Modulo:</w:t>
      </w:r>
      <w:r>
        <w:rPr>
          <w:b/>
        </w:rPr>
        <w:t xml:space="preserve"> Innovazione didattica e digitale (Secondaria di 1° grado)</w:t>
      </w:r>
    </w:p>
    <w:p w:rsidR="00C70D53" w:rsidRDefault="004902A8" w:rsidP="00C70D53">
      <w:r w:rsidRPr="004902A8">
        <w:rPr>
          <w:b/>
        </w:rPr>
        <w:t>Titolo del modulo</w:t>
      </w:r>
      <w:r>
        <w:t xml:space="preserve">: </w:t>
      </w:r>
      <w:proofErr w:type="spellStart"/>
      <w:r>
        <w:t>Pi</w:t>
      </w:r>
      <w:proofErr w:type="spellEnd"/>
      <w:r>
        <w:t xml:space="preserve"> greco</w:t>
      </w:r>
    </w:p>
    <w:p w:rsidR="004902A8" w:rsidRDefault="004902A8" w:rsidP="00C70D53">
      <w:r w:rsidRPr="004902A8">
        <w:rPr>
          <w:b/>
        </w:rPr>
        <w:t>Tipologia del modulo</w:t>
      </w:r>
      <w:r>
        <w:t xml:space="preserve">: Utilizzo , nei laboratori scientifico e informatico, di personal </w:t>
      </w:r>
      <w:proofErr w:type="spellStart"/>
      <w:r>
        <w:t>device</w:t>
      </w:r>
      <w:proofErr w:type="spellEnd"/>
      <w:r w:rsidR="008E1171">
        <w:t xml:space="preserve"> e altri strumenti</w:t>
      </w:r>
      <w:r>
        <w:t xml:space="preserve"> per scoprire nuove frontiere della matematica</w:t>
      </w:r>
    </w:p>
    <w:p w:rsidR="00C70D53" w:rsidRPr="004913AC" w:rsidRDefault="004902A8" w:rsidP="004902A8">
      <w:r w:rsidRPr="00C70D53">
        <w:rPr>
          <w:b/>
        </w:rPr>
        <w:lastRenderedPageBreak/>
        <w:t>Descrizione</w:t>
      </w:r>
      <w:r w:rsidR="00A2599D">
        <w:rPr>
          <w:b/>
        </w:rPr>
        <w:t xml:space="preserve">: </w:t>
      </w:r>
      <w:r w:rsidR="00A2599D" w:rsidRPr="004913AC">
        <w:t>Il modulo è articolato in due azioni laboratoriali. Nella prima i ragazzi verranno a contatto con problematiche relative ai vari aspetti scientifici che riguardano la matematica anche attraverso p</w:t>
      </w:r>
      <w:r w:rsidR="008E1171">
        <w:t xml:space="preserve">rogrammi di gestione matematica e di </w:t>
      </w:r>
      <w:proofErr w:type="spellStart"/>
      <w:r w:rsidR="008E1171">
        <w:t>coding</w:t>
      </w:r>
      <w:proofErr w:type="spellEnd"/>
      <w:r w:rsidR="008E1171">
        <w:t>. N</w:t>
      </w:r>
      <w:r w:rsidR="00A2599D" w:rsidRPr="004913AC">
        <w:t>el</w:t>
      </w:r>
      <w:r w:rsidR="008E1171">
        <w:t xml:space="preserve">la seconda azione, con l’aiuto degli  </w:t>
      </w:r>
      <w:r w:rsidR="00A2599D" w:rsidRPr="004913AC">
        <w:t>esperti</w:t>
      </w:r>
      <w:r w:rsidR="008E1171">
        <w:t xml:space="preserve"> e dei </w:t>
      </w:r>
      <w:proofErr w:type="spellStart"/>
      <w:r w:rsidR="008E1171">
        <w:t>peer</w:t>
      </w:r>
      <w:proofErr w:type="spellEnd"/>
      <w:r w:rsidR="008E1171">
        <w:t xml:space="preserve"> formati,</w:t>
      </w:r>
      <w:r w:rsidR="00A2599D" w:rsidRPr="004913AC">
        <w:t xml:space="preserve"> i ragazzi saranno sen</w:t>
      </w:r>
      <w:r w:rsidR="008E1171">
        <w:t xml:space="preserve">sibilizzati ad una visione reale e dinamica </w:t>
      </w:r>
      <w:r w:rsidR="00A2599D" w:rsidRPr="004913AC">
        <w:t xml:space="preserve"> della matematica come pensata a risolvere situazioni </w:t>
      </w:r>
      <w:r w:rsidR="008E1171">
        <w:t xml:space="preserve"> strategiche di gioco, </w:t>
      </w:r>
      <w:r w:rsidR="00A2599D" w:rsidRPr="004913AC">
        <w:t xml:space="preserve"> </w:t>
      </w:r>
      <w:r w:rsidR="005C6027">
        <w:t>e acquisita come necessità di comunicazione tra pari per utilizzare gli strumenti in contesti diversi da quelli tradizionali.</w:t>
      </w:r>
    </w:p>
    <w:p w:rsidR="00A2599D" w:rsidRPr="004913AC" w:rsidRDefault="00A2599D" w:rsidP="00A2599D">
      <w:r>
        <w:rPr>
          <w:b/>
        </w:rPr>
        <w:t xml:space="preserve">Destinatari: </w:t>
      </w:r>
      <w:r w:rsidRPr="004913AC">
        <w:t>20 alunni della scuola secondaria di 1° grado per un totale di 30 ore</w:t>
      </w:r>
    </w:p>
    <w:p w:rsidR="00A2599D" w:rsidRPr="00A2599D" w:rsidRDefault="00A2599D" w:rsidP="004913AC">
      <w:pPr>
        <w:tabs>
          <w:tab w:val="left" w:pos="3840"/>
        </w:tabs>
        <w:jc w:val="center"/>
      </w:pPr>
      <w:r w:rsidRPr="00C70D53">
        <w:rPr>
          <w:b/>
        </w:rPr>
        <w:t>Modulo</w:t>
      </w:r>
      <w:r>
        <w:rPr>
          <w:b/>
        </w:rPr>
        <w:t xml:space="preserve">: </w:t>
      </w:r>
      <w:r w:rsidR="00026C70">
        <w:rPr>
          <w:b/>
        </w:rPr>
        <w:t>Educazione motoria, sport, gioco didattico</w:t>
      </w:r>
    </w:p>
    <w:p w:rsidR="00A2599D" w:rsidRPr="004913AC" w:rsidRDefault="00026C70" w:rsidP="00A2599D">
      <w:pPr>
        <w:tabs>
          <w:tab w:val="left" w:pos="3830"/>
          <w:tab w:val="right" w:pos="9638"/>
        </w:tabs>
      </w:pPr>
      <w:r w:rsidRPr="004902A8">
        <w:rPr>
          <w:b/>
        </w:rPr>
        <w:t>Titolo del modulo</w:t>
      </w:r>
      <w:r w:rsidR="004913AC">
        <w:rPr>
          <w:b/>
        </w:rPr>
        <w:t xml:space="preserve">: </w:t>
      </w:r>
      <w:r>
        <w:rPr>
          <w:b/>
        </w:rPr>
        <w:t xml:space="preserve"> </w:t>
      </w:r>
      <w:r w:rsidRPr="004913AC">
        <w:t>A tutto sport</w:t>
      </w:r>
    </w:p>
    <w:p w:rsidR="00A2599D" w:rsidRPr="004913AC" w:rsidRDefault="00026C70" w:rsidP="00A2599D">
      <w:pPr>
        <w:tabs>
          <w:tab w:val="left" w:pos="3830"/>
          <w:tab w:val="right" w:pos="9638"/>
        </w:tabs>
      </w:pPr>
      <w:r w:rsidRPr="004902A8">
        <w:rPr>
          <w:b/>
        </w:rPr>
        <w:t>Tipologia del modulo</w:t>
      </w:r>
      <w:r>
        <w:rPr>
          <w:b/>
        </w:rPr>
        <w:t xml:space="preserve">: </w:t>
      </w:r>
      <w:r w:rsidRPr="004913AC">
        <w:t>In palestra e in strutture di società sportive presenti sul territorio per la pratica del rugby</w:t>
      </w:r>
    </w:p>
    <w:p w:rsidR="00A2599D" w:rsidRPr="004913AC" w:rsidRDefault="00026C70" w:rsidP="00A2599D">
      <w:pPr>
        <w:tabs>
          <w:tab w:val="left" w:pos="3830"/>
          <w:tab w:val="right" w:pos="9638"/>
        </w:tabs>
      </w:pPr>
      <w:r w:rsidRPr="00C70D53">
        <w:rPr>
          <w:b/>
        </w:rPr>
        <w:t>Descrizione</w:t>
      </w:r>
      <w:r>
        <w:rPr>
          <w:b/>
        </w:rPr>
        <w:t xml:space="preserve">: </w:t>
      </w:r>
      <w:r w:rsidRPr="004913AC">
        <w:t>Il progetto si articola in:</w:t>
      </w:r>
    </w:p>
    <w:p w:rsidR="00026C70" w:rsidRPr="004913AC" w:rsidRDefault="00026C70" w:rsidP="00026C70">
      <w:pPr>
        <w:pStyle w:val="Paragrafoelenco"/>
        <w:numPr>
          <w:ilvl w:val="0"/>
          <w:numId w:val="5"/>
        </w:numPr>
        <w:tabs>
          <w:tab w:val="left" w:pos="3830"/>
          <w:tab w:val="right" w:pos="9638"/>
        </w:tabs>
      </w:pPr>
      <w:r w:rsidRPr="004913AC">
        <w:t xml:space="preserve">Formazione di studenti tecnici (riservato agli alunni delle classi 3^ </w:t>
      </w:r>
      <w:proofErr w:type="spellStart"/>
      <w:r w:rsidRPr="004913AC">
        <w:t>dellea</w:t>
      </w:r>
      <w:proofErr w:type="spellEnd"/>
      <w:r w:rsidRPr="004913AC">
        <w:t xml:space="preserve"> scuola media</w:t>
      </w:r>
    </w:p>
    <w:p w:rsidR="00026C70" w:rsidRPr="004913AC" w:rsidRDefault="00026C70" w:rsidP="00026C70">
      <w:pPr>
        <w:pStyle w:val="Paragrafoelenco"/>
        <w:numPr>
          <w:ilvl w:val="0"/>
          <w:numId w:val="5"/>
        </w:numPr>
        <w:tabs>
          <w:tab w:val="left" w:pos="3830"/>
          <w:tab w:val="right" w:pos="9638"/>
        </w:tabs>
      </w:pPr>
      <w:r w:rsidRPr="004913AC">
        <w:t xml:space="preserve">Lezioni teoriche tenute dallo </w:t>
      </w:r>
      <w:proofErr w:type="spellStart"/>
      <w:r w:rsidRPr="004913AC">
        <w:t>staf</w:t>
      </w:r>
      <w:proofErr w:type="spellEnd"/>
      <w:r w:rsidRPr="004913AC">
        <w:t xml:space="preserve"> operativo (studenti, tecnici, giocatori)</w:t>
      </w:r>
    </w:p>
    <w:p w:rsidR="00026C70" w:rsidRPr="004913AC" w:rsidRDefault="00026C70" w:rsidP="00026C70">
      <w:pPr>
        <w:pStyle w:val="Paragrafoelenco"/>
        <w:numPr>
          <w:ilvl w:val="0"/>
          <w:numId w:val="5"/>
        </w:numPr>
        <w:tabs>
          <w:tab w:val="left" w:pos="3830"/>
          <w:tab w:val="right" w:pos="9638"/>
        </w:tabs>
      </w:pPr>
      <w:r w:rsidRPr="004913AC">
        <w:t>Lezioni pratiche aventi come obiettivo l’approccio alle da disciplina</w:t>
      </w:r>
    </w:p>
    <w:p w:rsidR="00026C70" w:rsidRPr="004913AC" w:rsidRDefault="00026C70" w:rsidP="00026C70">
      <w:pPr>
        <w:pStyle w:val="Paragrafoelenco"/>
        <w:numPr>
          <w:ilvl w:val="0"/>
          <w:numId w:val="5"/>
        </w:numPr>
        <w:tabs>
          <w:tab w:val="left" w:pos="3830"/>
          <w:tab w:val="right" w:pos="9638"/>
        </w:tabs>
      </w:pPr>
      <w:r w:rsidRPr="004913AC">
        <w:t>Formazione di una squadra</w:t>
      </w:r>
    </w:p>
    <w:p w:rsidR="00026C70" w:rsidRPr="004913AC" w:rsidRDefault="00026C70" w:rsidP="00026C70">
      <w:pPr>
        <w:pStyle w:val="Paragrafoelenco"/>
        <w:numPr>
          <w:ilvl w:val="0"/>
          <w:numId w:val="5"/>
        </w:numPr>
        <w:tabs>
          <w:tab w:val="left" w:pos="3830"/>
          <w:tab w:val="right" w:pos="9638"/>
        </w:tabs>
      </w:pPr>
      <w:r w:rsidRPr="004913AC">
        <w:t xml:space="preserve">Organizzazione di gare e tornei </w:t>
      </w:r>
      <w:proofErr w:type="spellStart"/>
      <w:r w:rsidRPr="004913AC">
        <w:t>interistituto</w:t>
      </w:r>
      <w:proofErr w:type="spellEnd"/>
    </w:p>
    <w:p w:rsidR="00026C70" w:rsidRPr="004913AC" w:rsidRDefault="00026C70" w:rsidP="00026C70">
      <w:pPr>
        <w:pStyle w:val="Paragrafoelenco"/>
        <w:numPr>
          <w:ilvl w:val="0"/>
          <w:numId w:val="5"/>
        </w:numPr>
        <w:tabs>
          <w:tab w:val="left" w:pos="3830"/>
          <w:tab w:val="right" w:pos="9638"/>
        </w:tabs>
      </w:pPr>
      <w:r w:rsidRPr="004913AC">
        <w:t>Partecipazione a gare ufficiali organizzate dalla federazione</w:t>
      </w:r>
    </w:p>
    <w:p w:rsidR="00A2599D" w:rsidRPr="004913AC" w:rsidRDefault="00026C70" w:rsidP="00A2599D">
      <w:pPr>
        <w:tabs>
          <w:tab w:val="left" w:pos="3830"/>
          <w:tab w:val="right" w:pos="9638"/>
        </w:tabs>
      </w:pPr>
      <w:r w:rsidRPr="004913AC">
        <w:rPr>
          <w:b/>
        </w:rPr>
        <w:t>Destinatari</w:t>
      </w:r>
      <w:r w:rsidRPr="004913AC">
        <w:t>: 20 allievi della scuola secondaria di 1° grado a rischio di abbandono del percorso scolastico e formativo per elevato numero di assenze, demotivazione, disaffezione verso lo studio</w:t>
      </w:r>
      <w:r w:rsidR="004913AC" w:rsidRPr="004913AC">
        <w:t>. Allievi</w:t>
      </w:r>
      <w:r w:rsidR="004913AC">
        <w:t xml:space="preserve"> con </w:t>
      </w:r>
      <w:r w:rsidR="004913AC" w:rsidRPr="004913AC">
        <w:t xml:space="preserve">problemi </w:t>
      </w:r>
      <w:r w:rsidR="004913AC">
        <w:t xml:space="preserve">relazionale. Totale ore di intervento </w:t>
      </w:r>
      <w:r w:rsidR="004913AC" w:rsidRPr="004913AC">
        <w:t xml:space="preserve"> 30 ore</w:t>
      </w:r>
      <w:r w:rsidR="004913AC">
        <w:t xml:space="preserve">. </w:t>
      </w: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A2599D" w:rsidRDefault="00A2599D" w:rsidP="00A2599D">
      <w:pPr>
        <w:tabs>
          <w:tab w:val="left" w:pos="3830"/>
          <w:tab w:val="right" w:pos="9638"/>
        </w:tabs>
        <w:rPr>
          <w:b/>
        </w:rPr>
      </w:pPr>
    </w:p>
    <w:p w:rsidR="00780732" w:rsidRDefault="00A2599D" w:rsidP="00A2599D">
      <w:pPr>
        <w:tabs>
          <w:tab w:val="left" w:pos="3830"/>
          <w:tab w:val="right" w:pos="9638"/>
        </w:tabs>
        <w:rPr>
          <w:b/>
        </w:rPr>
      </w:pPr>
      <w:r>
        <w:rPr>
          <w:b/>
        </w:rPr>
        <w:tab/>
      </w:r>
      <w:r w:rsidR="00780732">
        <w:rPr>
          <w:b/>
        </w:rPr>
        <w:t>Azione</w:t>
      </w:r>
    </w:p>
    <w:p w:rsidR="00780732" w:rsidRDefault="00780732" w:rsidP="00780732">
      <w:pPr>
        <w:jc w:val="right"/>
        <w:rPr>
          <w:b/>
        </w:rPr>
      </w:pPr>
      <w:r w:rsidRPr="00780732">
        <w:rPr>
          <w:b/>
        </w:rPr>
        <w:t>10.1.1A FSE PON 2017</w:t>
      </w:r>
    </w:p>
    <w:p w:rsidR="0084373A" w:rsidRDefault="0084373A" w:rsidP="00780732">
      <w:pPr>
        <w:jc w:val="right"/>
      </w:pPr>
      <w:r>
        <w:rPr>
          <w:b/>
        </w:rPr>
        <w:t>Inclusione e lotta al disagio</w:t>
      </w:r>
    </w:p>
    <w:p w:rsidR="00780732" w:rsidRDefault="00780732" w:rsidP="00780732">
      <w:r>
        <w:t>IC4 MODENA</w:t>
      </w:r>
    </w:p>
    <w:tbl>
      <w:tblPr>
        <w:tblStyle w:val="Grigliatabella"/>
        <w:tblW w:w="10456" w:type="dxa"/>
        <w:tblLayout w:type="fixed"/>
        <w:tblLook w:val="04A0" w:firstRow="1" w:lastRow="0" w:firstColumn="1" w:lastColumn="0" w:noHBand="0" w:noVBand="1"/>
      </w:tblPr>
      <w:tblGrid>
        <w:gridCol w:w="2518"/>
        <w:gridCol w:w="4111"/>
        <w:gridCol w:w="2977"/>
        <w:gridCol w:w="850"/>
      </w:tblGrid>
      <w:tr w:rsidR="0084373A" w:rsidTr="00190EEA">
        <w:tc>
          <w:tcPr>
            <w:tcW w:w="2518" w:type="dxa"/>
          </w:tcPr>
          <w:p w:rsidR="0084373A" w:rsidRDefault="0084373A" w:rsidP="0084373A">
            <w:pPr>
              <w:jc w:val="center"/>
              <w:rPr>
                <w:b/>
                <w:sz w:val="22"/>
                <w:szCs w:val="22"/>
              </w:rPr>
            </w:pPr>
            <w:proofErr w:type="spellStart"/>
            <w:r w:rsidRPr="0084373A">
              <w:rPr>
                <w:b/>
                <w:sz w:val="22"/>
                <w:szCs w:val="22"/>
              </w:rPr>
              <w:t>Sottoazione</w:t>
            </w:r>
            <w:proofErr w:type="spellEnd"/>
          </w:p>
          <w:p w:rsidR="00190EEA" w:rsidRPr="0084373A" w:rsidRDefault="00190EEA" w:rsidP="0084373A">
            <w:pPr>
              <w:jc w:val="center"/>
              <w:rPr>
                <w:b/>
                <w:sz w:val="22"/>
                <w:szCs w:val="22"/>
              </w:rPr>
            </w:pPr>
          </w:p>
          <w:p w:rsidR="0084373A" w:rsidRPr="0084373A" w:rsidRDefault="0084373A" w:rsidP="0060115C">
            <w:pPr>
              <w:rPr>
                <w:sz w:val="22"/>
                <w:szCs w:val="22"/>
              </w:rPr>
            </w:pPr>
            <w:r w:rsidRPr="0084373A">
              <w:rPr>
                <w:sz w:val="22"/>
                <w:szCs w:val="22"/>
              </w:rPr>
              <w:t>Interventi per il</w:t>
            </w:r>
            <w:r w:rsidRPr="0084373A">
              <w:rPr>
                <w:b/>
                <w:sz w:val="22"/>
                <w:szCs w:val="22"/>
              </w:rPr>
              <w:t xml:space="preserve"> </w:t>
            </w:r>
            <w:r w:rsidRPr="0084373A">
              <w:rPr>
                <w:sz w:val="22"/>
                <w:szCs w:val="22"/>
              </w:rPr>
              <w:t>successo scolastico degli studenti</w:t>
            </w:r>
          </w:p>
          <w:p w:rsidR="0084373A" w:rsidRPr="0084373A" w:rsidRDefault="0084373A" w:rsidP="0060115C">
            <w:pPr>
              <w:rPr>
                <w:b/>
                <w:sz w:val="22"/>
                <w:szCs w:val="22"/>
              </w:rPr>
            </w:pPr>
          </w:p>
        </w:tc>
        <w:tc>
          <w:tcPr>
            <w:tcW w:w="4111" w:type="dxa"/>
          </w:tcPr>
          <w:p w:rsidR="0084373A" w:rsidRPr="0084373A" w:rsidRDefault="0084373A" w:rsidP="005527B0">
            <w:pPr>
              <w:jc w:val="center"/>
              <w:rPr>
                <w:b/>
                <w:sz w:val="22"/>
                <w:szCs w:val="22"/>
              </w:rPr>
            </w:pPr>
            <w:r w:rsidRPr="0084373A">
              <w:rPr>
                <w:b/>
                <w:sz w:val="22"/>
                <w:szCs w:val="22"/>
              </w:rPr>
              <w:t>Modulo</w:t>
            </w:r>
          </w:p>
          <w:p w:rsidR="0084373A" w:rsidRPr="0084373A" w:rsidRDefault="0084373A" w:rsidP="0084373A">
            <w:pPr>
              <w:rPr>
                <w:sz w:val="22"/>
                <w:szCs w:val="22"/>
              </w:rPr>
            </w:pPr>
            <w:r w:rsidRPr="0084373A">
              <w:rPr>
                <w:b/>
                <w:sz w:val="22"/>
                <w:szCs w:val="22"/>
              </w:rPr>
              <w:t>A tutto sport:</w:t>
            </w:r>
            <w:r w:rsidRPr="0084373A">
              <w:rPr>
                <w:sz w:val="22"/>
                <w:szCs w:val="22"/>
              </w:rPr>
              <w:t xml:space="preserve"> educazione motoria, sport, gioco didattico</w:t>
            </w:r>
          </w:p>
          <w:p w:rsidR="0084373A" w:rsidRPr="0084373A" w:rsidRDefault="0084373A" w:rsidP="00780732">
            <w:pPr>
              <w:jc w:val="center"/>
              <w:rPr>
                <w:sz w:val="22"/>
                <w:szCs w:val="22"/>
              </w:rPr>
            </w:pPr>
            <w:r w:rsidRPr="0084373A">
              <w:rPr>
                <w:sz w:val="22"/>
                <w:szCs w:val="22"/>
              </w:rPr>
              <w:t>(Secondaria di 1° grado)</w:t>
            </w:r>
          </w:p>
        </w:tc>
        <w:tc>
          <w:tcPr>
            <w:tcW w:w="2977" w:type="dxa"/>
          </w:tcPr>
          <w:p w:rsidR="00190EEA" w:rsidRDefault="0084373A" w:rsidP="00190EEA">
            <w:pPr>
              <w:jc w:val="center"/>
              <w:rPr>
                <w:b/>
                <w:sz w:val="22"/>
                <w:szCs w:val="22"/>
              </w:rPr>
            </w:pPr>
            <w:r w:rsidRPr="0084373A">
              <w:rPr>
                <w:b/>
                <w:sz w:val="22"/>
                <w:szCs w:val="22"/>
              </w:rPr>
              <w:t xml:space="preserve">Figure professionali </w:t>
            </w:r>
            <w:r w:rsidR="00190EEA">
              <w:rPr>
                <w:b/>
                <w:sz w:val="22"/>
                <w:szCs w:val="22"/>
              </w:rPr>
              <w:t>richieste</w:t>
            </w:r>
          </w:p>
          <w:p w:rsidR="00190EEA" w:rsidRDefault="00190EEA" w:rsidP="00190EEA">
            <w:pPr>
              <w:rPr>
                <w:sz w:val="22"/>
                <w:szCs w:val="22"/>
              </w:rPr>
            </w:pPr>
            <w:r>
              <w:rPr>
                <w:b/>
                <w:sz w:val="22"/>
                <w:szCs w:val="22"/>
              </w:rPr>
              <w:t xml:space="preserve">. </w:t>
            </w:r>
            <w:r w:rsidRPr="00190EEA">
              <w:rPr>
                <w:sz w:val="22"/>
                <w:szCs w:val="22"/>
              </w:rPr>
              <w:t>Esperti interni</w:t>
            </w:r>
          </w:p>
          <w:p w:rsidR="00190EEA" w:rsidRPr="00190EEA" w:rsidRDefault="00190EEA" w:rsidP="00190EEA">
            <w:pPr>
              <w:rPr>
                <w:sz w:val="22"/>
                <w:szCs w:val="22"/>
              </w:rPr>
            </w:pPr>
            <w:r w:rsidRPr="00190EEA">
              <w:rPr>
                <w:sz w:val="22"/>
                <w:szCs w:val="22"/>
              </w:rPr>
              <w:t>. Tutor interni</w:t>
            </w:r>
            <w:r>
              <w:rPr>
                <w:sz w:val="22"/>
                <w:szCs w:val="22"/>
              </w:rPr>
              <w:t xml:space="preserve"> </w:t>
            </w:r>
          </w:p>
          <w:p w:rsidR="00DB1D47" w:rsidRDefault="00DB1D47" w:rsidP="00190EEA">
            <w:pPr>
              <w:rPr>
                <w:sz w:val="22"/>
                <w:szCs w:val="22"/>
              </w:rPr>
            </w:pPr>
          </w:p>
          <w:p w:rsidR="0084373A" w:rsidRPr="00DB1D47" w:rsidRDefault="00DB1D47" w:rsidP="00190EEA">
            <w:pPr>
              <w:ind w:firstLine="708"/>
              <w:rPr>
                <w:sz w:val="22"/>
                <w:szCs w:val="22"/>
              </w:rPr>
            </w:pPr>
            <w:r>
              <w:rPr>
                <w:sz w:val="22"/>
                <w:szCs w:val="22"/>
              </w:rPr>
              <w:t xml:space="preserve">                                </w:t>
            </w:r>
          </w:p>
        </w:tc>
        <w:tc>
          <w:tcPr>
            <w:tcW w:w="850" w:type="dxa"/>
          </w:tcPr>
          <w:p w:rsidR="00DB1D47" w:rsidRDefault="0084373A" w:rsidP="005527B0">
            <w:pPr>
              <w:jc w:val="center"/>
              <w:rPr>
                <w:b/>
                <w:sz w:val="22"/>
                <w:szCs w:val="22"/>
              </w:rPr>
            </w:pPr>
            <w:r w:rsidRPr="0084373A">
              <w:rPr>
                <w:b/>
                <w:sz w:val="22"/>
                <w:szCs w:val="22"/>
              </w:rPr>
              <w:t>Durata</w:t>
            </w:r>
          </w:p>
          <w:p w:rsidR="00DB1D47" w:rsidRDefault="00DB1D47" w:rsidP="00DB1D47">
            <w:pPr>
              <w:rPr>
                <w:sz w:val="22"/>
                <w:szCs w:val="22"/>
              </w:rPr>
            </w:pPr>
          </w:p>
          <w:p w:rsidR="0084373A" w:rsidRPr="00DB1D47" w:rsidRDefault="00DB1D47" w:rsidP="00DB1D47">
            <w:pPr>
              <w:rPr>
                <w:sz w:val="22"/>
                <w:szCs w:val="22"/>
              </w:rPr>
            </w:pPr>
            <w:r>
              <w:rPr>
                <w:sz w:val="22"/>
                <w:szCs w:val="22"/>
              </w:rPr>
              <w:t>30 ore</w:t>
            </w:r>
          </w:p>
        </w:tc>
      </w:tr>
      <w:tr w:rsidR="0084373A" w:rsidTr="00190EEA">
        <w:tc>
          <w:tcPr>
            <w:tcW w:w="2518" w:type="dxa"/>
          </w:tcPr>
          <w:p w:rsidR="00190EEA" w:rsidRDefault="00190EEA" w:rsidP="0084373A">
            <w:pPr>
              <w:rPr>
                <w:sz w:val="22"/>
                <w:szCs w:val="22"/>
              </w:rPr>
            </w:pPr>
          </w:p>
          <w:p w:rsidR="0084373A" w:rsidRPr="0084373A" w:rsidRDefault="0084373A" w:rsidP="0084373A">
            <w:pPr>
              <w:rPr>
                <w:sz w:val="22"/>
                <w:szCs w:val="22"/>
              </w:rPr>
            </w:pPr>
            <w:r w:rsidRPr="0084373A">
              <w:rPr>
                <w:sz w:val="22"/>
                <w:szCs w:val="22"/>
              </w:rPr>
              <w:t>Interventi per il</w:t>
            </w:r>
            <w:r w:rsidRPr="0084373A">
              <w:rPr>
                <w:b/>
                <w:sz w:val="22"/>
                <w:szCs w:val="22"/>
              </w:rPr>
              <w:t xml:space="preserve"> </w:t>
            </w:r>
            <w:r w:rsidRPr="0084373A">
              <w:rPr>
                <w:sz w:val="22"/>
                <w:szCs w:val="22"/>
              </w:rPr>
              <w:t>successo scolastico degli studenti</w:t>
            </w:r>
          </w:p>
          <w:p w:rsidR="0084373A" w:rsidRPr="0084373A" w:rsidRDefault="0084373A" w:rsidP="005527B0">
            <w:pPr>
              <w:rPr>
                <w:b/>
                <w:sz w:val="22"/>
                <w:szCs w:val="22"/>
              </w:rPr>
            </w:pPr>
          </w:p>
        </w:tc>
        <w:tc>
          <w:tcPr>
            <w:tcW w:w="4111" w:type="dxa"/>
          </w:tcPr>
          <w:p w:rsidR="0084373A" w:rsidRPr="0084373A" w:rsidRDefault="0084373A" w:rsidP="005527B0">
            <w:pPr>
              <w:rPr>
                <w:sz w:val="22"/>
                <w:szCs w:val="22"/>
              </w:rPr>
            </w:pPr>
            <w:r w:rsidRPr="0084373A">
              <w:rPr>
                <w:b/>
                <w:sz w:val="22"/>
                <w:szCs w:val="22"/>
              </w:rPr>
              <w:t xml:space="preserve">PI greco: </w:t>
            </w:r>
            <w:r w:rsidRPr="0084373A">
              <w:rPr>
                <w:sz w:val="22"/>
                <w:szCs w:val="22"/>
              </w:rPr>
              <w:t>innovazione</w:t>
            </w:r>
            <w:r w:rsidRPr="0084373A">
              <w:rPr>
                <w:b/>
                <w:sz w:val="22"/>
                <w:szCs w:val="22"/>
              </w:rPr>
              <w:t xml:space="preserve"> </w:t>
            </w:r>
            <w:r w:rsidRPr="0084373A">
              <w:rPr>
                <w:sz w:val="22"/>
                <w:szCs w:val="22"/>
              </w:rPr>
              <w:t>didattica e digitale</w:t>
            </w:r>
          </w:p>
          <w:p w:rsidR="0084373A" w:rsidRPr="0084373A" w:rsidRDefault="0084373A" w:rsidP="0084373A">
            <w:pPr>
              <w:jc w:val="center"/>
              <w:rPr>
                <w:b/>
                <w:sz w:val="22"/>
                <w:szCs w:val="22"/>
              </w:rPr>
            </w:pPr>
            <w:r w:rsidRPr="0084373A">
              <w:rPr>
                <w:sz w:val="22"/>
                <w:szCs w:val="22"/>
              </w:rPr>
              <w:t>(Secondaria di 1° grado)</w:t>
            </w:r>
          </w:p>
        </w:tc>
        <w:tc>
          <w:tcPr>
            <w:tcW w:w="2977" w:type="dxa"/>
          </w:tcPr>
          <w:p w:rsidR="00190EEA" w:rsidRPr="00190EEA" w:rsidRDefault="00190EEA" w:rsidP="00190EEA">
            <w:pPr>
              <w:rPr>
                <w:sz w:val="22"/>
                <w:szCs w:val="22"/>
              </w:rPr>
            </w:pPr>
            <w:r w:rsidRPr="00190EEA">
              <w:rPr>
                <w:sz w:val="22"/>
                <w:szCs w:val="22"/>
              </w:rPr>
              <w:t xml:space="preserve">. Esperti interni </w:t>
            </w:r>
          </w:p>
          <w:p w:rsidR="00190EEA" w:rsidRPr="00190EEA" w:rsidRDefault="00190EEA" w:rsidP="00190EEA">
            <w:pPr>
              <w:rPr>
                <w:sz w:val="22"/>
                <w:szCs w:val="22"/>
              </w:rPr>
            </w:pPr>
            <w:r w:rsidRPr="00190EEA">
              <w:rPr>
                <w:sz w:val="22"/>
                <w:szCs w:val="22"/>
              </w:rPr>
              <w:t>. Tutor interni</w:t>
            </w:r>
          </w:p>
          <w:p w:rsidR="00190EEA" w:rsidRPr="00190EEA" w:rsidRDefault="00190EEA" w:rsidP="00190EEA">
            <w:pPr>
              <w:rPr>
                <w:sz w:val="22"/>
                <w:szCs w:val="22"/>
              </w:rPr>
            </w:pPr>
          </w:p>
          <w:p w:rsidR="0084373A" w:rsidRPr="0084373A" w:rsidRDefault="0084373A" w:rsidP="00190EEA">
            <w:pPr>
              <w:rPr>
                <w:b/>
                <w:sz w:val="22"/>
                <w:szCs w:val="22"/>
              </w:rPr>
            </w:pPr>
          </w:p>
        </w:tc>
        <w:tc>
          <w:tcPr>
            <w:tcW w:w="850" w:type="dxa"/>
          </w:tcPr>
          <w:p w:rsidR="0084373A" w:rsidRPr="00DB1D47" w:rsidRDefault="0084373A" w:rsidP="005527B0">
            <w:pPr>
              <w:rPr>
                <w:sz w:val="22"/>
                <w:szCs w:val="22"/>
              </w:rPr>
            </w:pPr>
          </w:p>
          <w:p w:rsidR="00DB1D47" w:rsidRPr="00DB1D47" w:rsidRDefault="00DB1D47" w:rsidP="005527B0">
            <w:pPr>
              <w:rPr>
                <w:sz w:val="22"/>
                <w:szCs w:val="22"/>
              </w:rPr>
            </w:pPr>
            <w:r w:rsidRPr="00DB1D47">
              <w:rPr>
                <w:sz w:val="22"/>
                <w:szCs w:val="22"/>
              </w:rPr>
              <w:t>30 ore</w:t>
            </w:r>
          </w:p>
        </w:tc>
      </w:tr>
      <w:tr w:rsidR="00DB1D47" w:rsidTr="00190EEA">
        <w:trPr>
          <w:trHeight w:val="937"/>
        </w:trPr>
        <w:tc>
          <w:tcPr>
            <w:tcW w:w="2518" w:type="dxa"/>
          </w:tcPr>
          <w:p w:rsidR="00190EEA" w:rsidRDefault="00190EEA" w:rsidP="0084373A">
            <w:pPr>
              <w:rPr>
                <w:sz w:val="22"/>
                <w:szCs w:val="22"/>
              </w:rPr>
            </w:pPr>
          </w:p>
          <w:p w:rsidR="00DB1D47" w:rsidRPr="0084373A" w:rsidRDefault="00DB1D47" w:rsidP="0084373A">
            <w:pPr>
              <w:rPr>
                <w:sz w:val="22"/>
                <w:szCs w:val="22"/>
              </w:rPr>
            </w:pPr>
            <w:r w:rsidRPr="0084373A">
              <w:rPr>
                <w:sz w:val="22"/>
                <w:szCs w:val="22"/>
              </w:rPr>
              <w:t>Interventi per il</w:t>
            </w:r>
            <w:r w:rsidRPr="0084373A">
              <w:rPr>
                <w:b/>
                <w:sz w:val="22"/>
                <w:szCs w:val="22"/>
              </w:rPr>
              <w:t xml:space="preserve"> </w:t>
            </w:r>
            <w:r w:rsidRPr="0084373A">
              <w:rPr>
                <w:sz w:val="22"/>
                <w:szCs w:val="22"/>
              </w:rPr>
              <w:t>successo scolastico degli studenti</w:t>
            </w:r>
          </w:p>
          <w:p w:rsidR="00DB1D47" w:rsidRPr="0084373A" w:rsidRDefault="00DB1D47" w:rsidP="005527B0">
            <w:pPr>
              <w:rPr>
                <w:sz w:val="22"/>
                <w:szCs w:val="22"/>
              </w:rPr>
            </w:pPr>
          </w:p>
        </w:tc>
        <w:tc>
          <w:tcPr>
            <w:tcW w:w="4111" w:type="dxa"/>
          </w:tcPr>
          <w:p w:rsidR="00DB1D47" w:rsidRPr="0084373A" w:rsidRDefault="00DB1D47" w:rsidP="0084373A">
            <w:pPr>
              <w:rPr>
                <w:sz w:val="22"/>
                <w:szCs w:val="22"/>
              </w:rPr>
            </w:pPr>
            <w:r w:rsidRPr="0084373A">
              <w:rPr>
                <w:b/>
                <w:sz w:val="22"/>
                <w:szCs w:val="22"/>
              </w:rPr>
              <w:t>Go on stage: p</w:t>
            </w:r>
            <w:r w:rsidRPr="0084373A">
              <w:rPr>
                <w:sz w:val="22"/>
                <w:szCs w:val="22"/>
              </w:rPr>
              <w:t>otenziamento della lingua straniera</w:t>
            </w:r>
          </w:p>
          <w:p w:rsidR="00DB1D47" w:rsidRPr="0084373A" w:rsidRDefault="00DB1D47" w:rsidP="0084373A">
            <w:pPr>
              <w:jc w:val="center"/>
              <w:rPr>
                <w:b/>
                <w:sz w:val="22"/>
                <w:szCs w:val="22"/>
              </w:rPr>
            </w:pPr>
            <w:r w:rsidRPr="0084373A">
              <w:rPr>
                <w:sz w:val="22"/>
                <w:szCs w:val="22"/>
              </w:rPr>
              <w:t>(primaria)</w:t>
            </w:r>
          </w:p>
        </w:tc>
        <w:tc>
          <w:tcPr>
            <w:tcW w:w="2977" w:type="dxa"/>
          </w:tcPr>
          <w:p w:rsidR="00190EEA" w:rsidRPr="00190EEA" w:rsidRDefault="00190EEA" w:rsidP="00190EEA">
            <w:pPr>
              <w:rPr>
                <w:sz w:val="22"/>
                <w:szCs w:val="22"/>
              </w:rPr>
            </w:pPr>
            <w:r w:rsidRPr="00190EEA">
              <w:rPr>
                <w:sz w:val="22"/>
                <w:szCs w:val="22"/>
              </w:rPr>
              <w:t xml:space="preserve">. Esperti interni </w:t>
            </w:r>
          </w:p>
          <w:p w:rsidR="00190EEA" w:rsidRPr="00190EEA" w:rsidRDefault="00190EEA" w:rsidP="00190EEA">
            <w:pPr>
              <w:rPr>
                <w:sz w:val="22"/>
                <w:szCs w:val="22"/>
              </w:rPr>
            </w:pPr>
            <w:r w:rsidRPr="00190EEA">
              <w:rPr>
                <w:sz w:val="22"/>
                <w:szCs w:val="22"/>
              </w:rPr>
              <w:t>. Tutor interni</w:t>
            </w:r>
          </w:p>
          <w:p w:rsidR="00190EEA" w:rsidRPr="00190EEA" w:rsidRDefault="00190EEA" w:rsidP="00190EEA">
            <w:pPr>
              <w:rPr>
                <w:sz w:val="22"/>
                <w:szCs w:val="22"/>
              </w:rPr>
            </w:pPr>
          </w:p>
          <w:p w:rsidR="00DB1D47" w:rsidRPr="0084373A" w:rsidRDefault="00DB1D47" w:rsidP="00190EEA">
            <w:pPr>
              <w:rPr>
                <w:b/>
                <w:sz w:val="22"/>
                <w:szCs w:val="22"/>
              </w:rPr>
            </w:pPr>
          </w:p>
        </w:tc>
        <w:tc>
          <w:tcPr>
            <w:tcW w:w="850" w:type="dxa"/>
          </w:tcPr>
          <w:p w:rsidR="00DB1D47" w:rsidRPr="00DB1D47" w:rsidRDefault="00DB1D47" w:rsidP="0060115C">
            <w:pPr>
              <w:rPr>
                <w:sz w:val="22"/>
                <w:szCs w:val="22"/>
              </w:rPr>
            </w:pPr>
          </w:p>
          <w:p w:rsidR="00DB1D47" w:rsidRPr="00DB1D47" w:rsidRDefault="00DB1D47" w:rsidP="0060115C">
            <w:pPr>
              <w:rPr>
                <w:sz w:val="22"/>
                <w:szCs w:val="22"/>
              </w:rPr>
            </w:pPr>
            <w:r w:rsidRPr="00DB1D47">
              <w:rPr>
                <w:sz w:val="22"/>
                <w:szCs w:val="22"/>
              </w:rPr>
              <w:t>30 ore</w:t>
            </w:r>
          </w:p>
        </w:tc>
      </w:tr>
      <w:tr w:rsidR="00DB1D47" w:rsidTr="00190EEA">
        <w:tc>
          <w:tcPr>
            <w:tcW w:w="2518" w:type="dxa"/>
          </w:tcPr>
          <w:p w:rsidR="00190EEA" w:rsidRDefault="00190EEA" w:rsidP="0084373A">
            <w:pPr>
              <w:rPr>
                <w:sz w:val="22"/>
                <w:szCs w:val="22"/>
              </w:rPr>
            </w:pPr>
          </w:p>
          <w:p w:rsidR="00DB1D47" w:rsidRPr="0084373A" w:rsidRDefault="00DB1D47" w:rsidP="0084373A">
            <w:pPr>
              <w:rPr>
                <w:sz w:val="22"/>
                <w:szCs w:val="22"/>
              </w:rPr>
            </w:pPr>
            <w:r w:rsidRPr="0084373A">
              <w:rPr>
                <w:sz w:val="22"/>
                <w:szCs w:val="22"/>
              </w:rPr>
              <w:t>Interventi per il</w:t>
            </w:r>
            <w:r w:rsidRPr="0084373A">
              <w:rPr>
                <w:b/>
                <w:sz w:val="22"/>
                <w:szCs w:val="22"/>
              </w:rPr>
              <w:t xml:space="preserve"> </w:t>
            </w:r>
            <w:r w:rsidRPr="0084373A">
              <w:rPr>
                <w:sz w:val="22"/>
                <w:szCs w:val="22"/>
              </w:rPr>
              <w:t>successo scolastico degli studenti</w:t>
            </w:r>
          </w:p>
          <w:p w:rsidR="00DB1D47" w:rsidRPr="0084373A" w:rsidRDefault="00DB1D47" w:rsidP="00C70D53">
            <w:pPr>
              <w:jc w:val="right"/>
              <w:rPr>
                <w:sz w:val="22"/>
                <w:szCs w:val="22"/>
              </w:rPr>
            </w:pPr>
          </w:p>
        </w:tc>
        <w:tc>
          <w:tcPr>
            <w:tcW w:w="4111" w:type="dxa"/>
          </w:tcPr>
          <w:p w:rsidR="00DB1D47" w:rsidRPr="0084373A" w:rsidRDefault="00DB1D47" w:rsidP="00B63B52">
            <w:pPr>
              <w:rPr>
                <w:sz w:val="22"/>
                <w:szCs w:val="22"/>
              </w:rPr>
            </w:pPr>
            <w:r w:rsidRPr="0084373A">
              <w:rPr>
                <w:b/>
                <w:sz w:val="22"/>
                <w:szCs w:val="22"/>
              </w:rPr>
              <w:t>Approfondimento della lingua italiana per alunni stranieri</w:t>
            </w:r>
            <w:r w:rsidRPr="0084373A">
              <w:rPr>
                <w:sz w:val="22"/>
                <w:szCs w:val="22"/>
              </w:rPr>
              <w:t>: potenziamento delle competenze di base</w:t>
            </w:r>
          </w:p>
          <w:p w:rsidR="00DB1D47" w:rsidRPr="0084373A" w:rsidRDefault="00DB1D47" w:rsidP="0084373A">
            <w:pPr>
              <w:jc w:val="center"/>
              <w:rPr>
                <w:sz w:val="22"/>
                <w:szCs w:val="22"/>
              </w:rPr>
            </w:pPr>
            <w:r w:rsidRPr="0084373A">
              <w:rPr>
                <w:sz w:val="22"/>
                <w:szCs w:val="22"/>
              </w:rPr>
              <w:t>(primaria)</w:t>
            </w:r>
          </w:p>
        </w:tc>
        <w:tc>
          <w:tcPr>
            <w:tcW w:w="2977" w:type="dxa"/>
          </w:tcPr>
          <w:p w:rsidR="00190EEA" w:rsidRPr="00190EEA" w:rsidRDefault="00190EEA" w:rsidP="00190EEA">
            <w:pPr>
              <w:rPr>
                <w:sz w:val="22"/>
                <w:szCs w:val="22"/>
              </w:rPr>
            </w:pPr>
            <w:r>
              <w:rPr>
                <w:b/>
                <w:sz w:val="22"/>
                <w:szCs w:val="22"/>
              </w:rPr>
              <w:t xml:space="preserve">. </w:t>
            </w:r>
            <w:r w:rsidRPr="00190EEA">
              <w:rPr>
                <w:sz w:val="22"/>
                <w:szCs w:val="22"/>
              </w:rPr>
              <w:t xml:space="preserve">Esperti interni </w:t>
            </w:r>
          </w:p>
          <w:p w:rsidR="00190EEA" w:rsidRPr="00190EEA" w:rsidRDefault="00190EEA" w:rsidP="00190EEA">
            <w:pPr>
              <w:rPr>
                <w:sz w:val="22"/>
                <w:szCs w:val="22"/>
              </w:rPr>
            </w:pPr>
            <w:r w:rsidRPr="00190EEA">
              <w:rPr>
                <w:sz w:val="22"/>
                <w:szCs w:val="22"/>
              </w:rPr>
              <w:t>. Tutor interni</w:t>
            </w:r>
          </w:p>
          <w:p w:rsidR="00190EEA" w:rsidRPr="00190EEA" w:rsidRDefault="00190EEA" w:rsidP="00190EEA">
            <w:pPr>
              <w:rPr>
                <w:sz w:val="22"/>
                <w:szCs w:val="22"/>
              </w:rPr>
            </w:pPr>
          </w:p>
          <w:p w:rsidR="00DB1D47" w:rsidRPr="0084373A" w:rsidRDefault="00DB1D47" w:rsidP="00190EEA">
            <w:pPr>
              <w:rPr>
                <w:sz w:val="22"/>
                <w:szCs w:val="22"/>
              </w:rPr>
            </w:pPr>
          </w:p>
        </w:tc>
        <w:tc>
          <w:tcPr>
            <w:tcW w:w="850" w:type="dxa"/>
          </w:tcPr>
          <w:p w:rsidR="00DB1D47" w:rsidRPr="00DB1D47" w:rsidRDefault="00DB1D47" w:rsidP="0060115C">
            <w:pPr>
              <w:rPr>
                <w:sz w:val="22"/>
                <w:szCs w:val="22"/>
              </w:rPr>
            </w:pPr>
          </w:p>
          <w:p w:rsidR="00DB1D47" w:rsidRPr="00DB1D47" w:rsidRDefault="00DB1D47" w:rsidP="0060115C">
            <w:pPr>
              <w:rPr>
                <w:sz w:val="22"/>
                <w:szCs w:val="22"/>
              </w:rPr>
            </w:pPr>
            <w:r w:rsidRPr="00DB1D47">
              <w:rPr>
                <w:sz w:val="22"/>
                <w:szCs w:val="22"/>
              </w:rPr>
              <w:t>30 ore</w:t>
            </w:r>
          </w:p>
        </w:tc>
      </w:tr>
    </w:tbl>
    <w:p w:rsidR="005527B0" w:rsidRDefault="005527B0" w:rsidP="00C70D53">
      <w:pPr>
        <w:jc w:val="right"/>
      </w:pPr>
    </w:p>
    <w:p w:rsidR="005527B0" w:rsidRPr="005527B0" w:rsidRDefault="005527B0" w:rsidP="005527B0"/>
    <w:p w:rsidR="005527B0" w:rsidRPr="005527B0" w:rsidRDefault="005527B0" w:rsidP="005527B0"/>
    <w:p w:rsidR="005527B0" w:rsidRPr="005527B0" w:rsidRDefault="005527B0" w:rsidP="005527B0"/>
    <w:p w:rsidR="005527B0" w:rsidRPr="005527B0" w:rsidRDefault="005527B0" w:rsidP="005527B0"/>
    <w:p w:rsidR="005527B0" w:rsidRPr="005527B0" w:rsidRDefault="005527B0" w:rsidP="005527B0"/>
    <w:p w:rsidR="005527B0" w:rsidRDefault="005527B0" w:rsidP="005527B0"/>
    <w:p w:rsidR="00C70D53" w:rsidRDefault="00C70D53" w:rsidP="005527B0">
      <w:pPr>
        <w:jc w:val="center"/>
      </w:pPr>
    </w:p>
    <w:p w:rsidR="005527B0" w:rsidRDefault="005527B0" w:rsidP="005527B0">
      <w:pPr>
        <w:jc w:val="center"/>
      </w:pPr>
    </w:p>
    <w:p w:rsidR="005527B0" w:rsidRDefault="005527B0" w:rsidP="005527B0">
      <w:pPr>
        <w:jc w:val="center"/>
      </w:pPr>
    </w:p>
    <w:p w:rsidR="005527B0" w:rsidRDefault="005527B0" w:rsidP="005527B0">
      <w:pPr>
        <w:jc w:val="center"/>
      </w:pPr>
    </w:p>
    <w:p w:rsidR="005527B0" w:rsidRDefault="005527B0" w:rsidP="005527B0">
      <w:pPr>
        <w:jc w:val="center"/>
      </w:pPr>
    </w:p>
    <w:p w:rsidR="005527B0" w:rsidRDefault="005527B0" w:rsidP="005527B0">
      <w:pPr>
        <w:jc w:val="center"/>
      </w:pPr>
    </w:p>
    <w:p w:rsidR="005527B0" w:rsidRDefault="005527B0" w:rsidP="005527B0">
      <w:pPr>
        <w:jc w:val="center"/>
      </w:pPr>
    </w:p>
    <w:p w:rsidR="005527B0" w:rsidRDefault="005527B0" w:rsidP="005527B0">
      <w:pPr>
        <w:jc w:val="center"/>
      </w:pPr>
    </w:p>
    <w:p w:rsidR="005527B0" w:rsidRDefault="005527B0" w:rsidP="005527B0">
      <w:pPr>
        <w:jc w:val="center"/>
      </w:pPr>
    </w:p>
    <w:p w:rsidR="005527B0" w:rsidRDefault="005527B0" w:rsidP="005527B0">
      <w:pPr>
        <w:jc w:val="center"/>
      </w:pPr>
    </w:p>
    <w:p w:rsidR="005527B0" w:rsidRDefault="003D38A7" w:rsidP="003D38A7">
      <w:pPr>
        <w:tabs>
          <w:tab w:val="center" w:pos="4819"/>
          <w:tab w:val="left" w:pos="7620"/>
        </w:tabs>
        <w:rPr>
          <w:b/>
        </w:rPr>
      </w:pPr>
      <w:r>
        <w:rPr>
          <w:b/>
        </w:rPr>
        <w:tab/>
      </w:r>
      <w:r w:rsidR="005527B0" w:rsidRPr="005527B0">
        <w:rPr>
          <w:b/>
        </w:rPr>
        <w:t>CRITERI PER SELEZIONE ESPERT</w:t>
      </w:r>
      <w:r w:rsidR="005B4CFE">
        <w:rPr>
          <w:b/>
        </w:rPr>
        <w:t>I</w:t>
      </w:r>
      <w:r w:rsidR="005527B0" w:rsidRPr="005527B0">
        <w:rPr>
          <w:b/>
        </w:rPr>
        <w:t xml:space="preserve"> INTERN</w:t>
      </w:r>
      <w:r w:rsidR="005B4CFE">
        <w:rPr>
          <w:b/>
        </w:rPr>
        <w:t>I</w:t>
      </w:r>
      <w:r>
        <w:rPr>
          <w:b/>
        </w:rPr>
        <w:tab/>
      </w:r>
    </w:p>
    <w:p w:rsidR="003D38A7" w:rsidRDefault="003D38A7" w:rsidP="003D38A7">
      <w:pPr>
        <w:tabs>
          <w:tab w:val="center" w:pos="4819"/>
          <w:tab w:val="left" w:pos="7620"/>
        </w:tabs>
        <w:rPr>
          <w:b/>
        </w:rPr>
      </w:pPr>
      <w:r>
        <w:rPr>
          <w:b/>
        </w:rPr>
        <w:t>La selezione degli esperti interni sarà effettuata dalla Commissione di valutazione costituita a tale scopo, a seguito di comparazione dei curricula presentati secondo quanto previsto dalle Linee Guida PON in base ai criteri di seguito indicati con relativo punteggio.</w:t>
      </w:r>
    </w:p>
    <w:tbl>
      <w:tblPr>
        <w:tblStyle w:val="Grigliatabella"/>
        <w:tblW w:w="0" w:type="auto"/>
        <w:jc w:val="center"/>
        <w:tblLook w:val="04A0" w:firstRow="1" w:lastRow="0" w:firstColumn="1" w:lastColumn="0" w:noHBand="0" w:noVBand="1"/>
      </w:tblPr>
      <w:tblGrid>
        <w:gridCol w:w="4889"/>
        <w:gridCol w:w="2590"/>
      </w:tblGrid>
      <w:tr w:rsidR="003D38A7" w:rsidTr="005B4CFE">
        <w:trPr>
          <w:jc w:val="center"/>
        </w:trPr>
        <w:tc>
          <w:tcPr>
            <w:tcW w:w="4889" w:type="dxa"/>
          </w:tcPr>
          <w:p w:rsidR="003D38A7" w:rsidRDefault="003D38A7" w:rsidP="003D38A7">
            <w:pPr>
              <w:tabs>
                <w:tab w:val="center" w:pos="4819"/>
                <w:tab w:val="left" w:pos="7620"/>
              </w:tabs>
              <w:rPr>
                <w:b/>
              </w:rPr>
            </w:pPr>
            <w:r>
              <w:rPr>
                <w:b/>
              </w:rPr>
              <w:t>CRITERI</w:t>
            </w:r>
          </w:p>
        </w:tc>
        <w:tc>
          <w:tcPr>
            <w:tcW w:w="2590" w:type="dxa"/>
          </w:tcPr>
          <w:p w:rsidR="003D38A7" w:rsidRDefault="003D38A7" w:rsidP="003D38A7">
            <w:pPr>
              <w:tabs>
                <w:tab w:val="center" w:pos="4819"/>
                <w:tab w:val="left" w:pos="7620"/>
              </w:tabs>
              <w:rPr>
                <w:b/>
              </w:rPr>
            </w:pPr>
            <w:r>
              <w:rPr>
                <w:b/>
              </w:rPr>
              <w:t>PUNTEGGIO MASSIMO</w:t>
            </w:r>
          </w:p>
        </w:tc>
      </w:tr>
      <w:tr w:rsidR="003D38A7" w:rsidTr="005B4CFE">
        <w:trPr>
          <w:jc w:val="center"/>
        </w:trPr>
        <w:tc>
          <w:tcPr>
            <w:tcW w:w="4889" w:type="dxa"/>
          </w:tcPr>
          <w:p w:rsidR="003D38A7" w:rsidRPr="003D38A7" w:rsidRDefault="003D38A7" w:rsidP="003D38A7">
            <w:pPr>
              <w:tabs>
                <w:tab w:val="center" w:pos="4819"/>
                <w:tab w:val="left" w:pos="7620"/>
              </w:tabs>
              <w:rPr>
                <w:b/>
              </w:rPr>
            </w:pPr>
            <w:r>
              <w:rPr>
                <w:b/>
              </w:rPr>
              <w:t xml:space="preserve">a. </w:t>
            </w:r>
            <w:r w:rsidRPr="003D38A7">
              <w:t>Possesso di laurea specifica coerente con le attività/tematiche progettuali</w:t>
            </w:r>
          </w:p>
        </w:tc>
        <w:tc>
          <w:tcPr>
            <w:tcW w:w="2590" w:type="dxa"/>
          </w:tcPr>
          <w:p w:rsidR="003D38A7" w:rsidRDefault="003D38A7" w:rsidP="003D38A7">
            <w:pPr>
              <w:tabs>
                <w:tab w:val="center" w:pos="4819"/>
                <w:tab w:val="left" w:pos="7620"/>
              </w:tabs>
              <w:rPr>
                <w:b/>
              </w:rPr>
            </w:pPr>
            <w:r>
              <w:rPr>
                <w:b/>
              </w:rPr>
              <w:t>4</w:t>
            </w:r>
          </w:p>
        </w:tc>
      </w:tr>
      <w:tr w:rsidR="003D38A7" w:rsidTr="005B4CFE">
        <w:trPr>
          <w:jc w:val="center"/>
        </w:trPr>
        <w:tc>
          <w:tcPr>
            <w:tcW w:w="4889" w:type="dxa"/>
          </w:tcPr>
          <w:p w:rsidR="003D38A7" w:rsidRDefault="003D38A7" w:rsidP="003D38A7">
            <w:pPr>
              <w:tabs>
                <w:tab w:val="center" w:pos="4819"/>
                <w:tab w:val="left" w:pos="7620"/>
              </w:tabs>
              <w:rPr>
                <w:b/>
              </w:rPr>
            </w:pPr>
            <w:r>
              <w:rPr>
                <w:b/>
              </w:rPr>
              <w:t xml:space="preserve">b. </w:t>
            </w:r>
            <w:r w:rsidRPr="003D38A7">
              <w:t>Esperienza di docenza nel settore di pertinenza</w:t>
            </w:r>
          </w:p>
        </w:tc>
        <w:tc>
          <w:tcPr>
            <w:tcW w:w="2590" w:type="dxa"/>
          </w:tcPr>
          <w:p w:rsidR="003D38A7" w:rsidRDefault="003D38A7" w:rsidP="003D38A7">
            <w:pPr>
              <w:tabs>
                <w:tab w:val="center" w:pos="4819"/>
                <w:tab w:val="left" w:pos="7620"/>
              </w:tabs>
              <w:rPr>
                <w:b/>
              </w:rPr>
            </w:pPr>
            <w:r>
              <w:rPr>
                <w:b/>
              </w:rPr>
              <w:t>4</w:t>
            </w:r>
          </w:p>
        </w:tc>
      </w:tr>
      <w:tr w:rsidR="003D38A7" w:rsidTr="005B4CFE">
        <w:trPr>
          <w:jc w:val="center"/>
        </w:trPr>
        <w:tc>
          <w:tcPr>
            <w:tcW w:w="4889" w:type="dxa"/>
          </w:tcPr>
          <w:p w:rsidR="003D38A7" w:rsidRDefault="003D38A7" w:rsidP="003D38A7">
            <w:pPr>
              <w:tabs>
                <w:tab w:val="center" w:pos="4819"/>
                <w:tab w:val="left" w:pos="7620"/>
              </w:tabs>
              <w:rPr>
                <w:b/>
              </w:rPr>
            </w:pPr>
            <w:r>
              <w:rPr>
                <w:b/>
              </w:rPr>
              <w:t xml:space="preserve">c. </w:t>
            </w:r>
            <w:r w:rsidRPr="003D38A7">
              <w:t>Esperienza lavorativa nel settore di pertinenza</w:t>
            </w:r>
          </w:p>
        </w:tc>
        <w:tc>
          <w:tcPr>
            <w:tcW w:w="2590" w:type="dxa"/>
          </w:tcPr>
          <w:p w:rsidR="003D38A7" w:rsidRDefault="003D38A7" w:rsidP="003D38A7">
            <w:pPr>
              <w:tabs>
                <w:tab w:val="center" w:pos="4819"/>
                <w:tab w:val="left" w:pos="7620"/>
              </w:tabs>
              <w:rPr>
                <w:b/>
              </w:rPr>
            </w:pPr>
            <w:r>
              <w:rPr>
                <w:b/>
              </w:rPr>
              <w:t>4</w:t>
            </w:r>
          </w:p>
        </w:tc>
      </w:tr>
      <w:tr w:rsidR="003D38A7" w:rsidTr="005B4CFE">
        <w:trPr>
          <w:jc w:val="center"/>
        </w:trPr>
        <w:tc>
          <w:tcPr>
            <w:tcW w:w="4889" w:type="dxa"/>
          </w:tcPr>
          <w:p w:rsidR="003D38A7" w:rsidRDefault="003D38A7" w:rsidP="003D38A7">
            <w:pPr>
              <w:tabs>
                <w:tab w:val="center" w:pos="4819"/>
                <w:tab w:val="left" w:pos="7620"/>
              </w:tabs>
              <w:rPr>
                <w:b/>
              </w:rPr>
            </w:pPr>
            <w:r>
              <w:rPr>
                <w:b/>
              </w:rPr>
              <w:t xml:space="preserve">d. </w:t>
            </w:r>
            <w:r w:rsidRPr="003D38A7">
              <w:t>Possesso di titoli formativi specifici afferenti la tipologia di intervento</w:t>
            </w:r>
          </w:p>
        </w:tc>
        <w:tc>
          <w:tcPr>
            <w:tcW w:w="2590" w:type="dxa"/>
          </w:tcPr>
          <w:p w:rsidR="003D38A7" w:rsidRDefault="003D38A7" w:rsidP="003D38A7">
            <w:pPr>
              <w:tabs>
                <w:tab w:val="center" w:pos="4819"/>
                <w:tab w:val="left" w:pos="7620"/>
              </w:tabs>
              <w:rPr>
                <w:b/>
              </w:rPr>
            </w:pPr>
            <w:r>
              <w:rPr>
                <w:b/>
              </w:rPr>
              <w:t>2</w:t>
            </w:r>
          </w:p>
        </w:tc>
      </w:tr>
      <w:tr w:rsidR="003D38A7" w:rsidTr="005B4CFE">
        <w:trPr>
          <w:trHeight w:val="509"/>
          <w:jc w:val="center"/>
        </w:trPr>
        <w:tc>
          <w:tcPr>
            <w:tcW w:w="4889" w:type="dxa"/>
          </w:tcPr>
          <w:p w:rsidR="003D38A7" w:rsidRDefault="003D38A7" w:rsidP="003D38A7">
            <w:pPr>
              <w:tabs>
                <w:tab w:val="center" w:pos="4819"/>
                <w:tab w:val="left" w:pos="7620"/>
              </w:tabs>
              <w:rPr>
                <w:b/>
              </w:rPr>
            </w:pPr>
            <w:r>
              <w:rPr>
                <w:b/>
              </w:rPr>
              <w:t xml:space="preserve">e. </w:t>
            </w:r>
            <w:r w:rsidRPr="003D38A7">
              <w:t>B</w:t>
            </w:r>
            <w:r>
              <w:t xml:space="preserve">uona conoscenza </w:t>
            </w:r>
            <w:r w:rsidR="002F22A2">
              <w:t>della normativa di gestione del progetto FSE</w:t>
            </w:r>
          </w:p>
        </w:tc>
        <w:tc>
          <w:tcPr>
            <w:tcW w:w="2590" w:type="dxa"/>
          </w:tcPr>
          <w:p w:rsidR="003D38A7" w:rsidRDefault="002F22A2" w:rsidP="003D38A7">
            <w:pPr>
              <w:tabs>
                <w:tab w:val="center" w:pos="4819"/>
                <w:tab w:val="left" w:pos="7620"/>
              </w:tabs>
              <w:rPr>
                <w:b/>
              </w:rPr>
            </w:pPr>
            <w:r>
              <w:rPr>
                <w:b/>
              </w:rPr>
              <w:t>2</w:t>
            </w:r>
          </w:p>
        </w:tc>
      </w:tr>
    </w:tbl>
    <w:p w:rsidR="005B4CFE" w:rsidRDefault="005B4CFE" w:rsidP="005B4CFE">
      <w:pPr>
        <w:pStyle w:val="Paragrafoelenco"/>
        <w:tabs>
          <w:tab w:val="left" w:pos="1770"/>
        </w:tabs>
        <w:jc w:val="both"/>
        <w:rPr>
          <w:b/>
        </w:rPr>
      </w:pPr>
    </w:p>
    <w:p w:rsidR="005B4CFE" w:rsidRDefault="002F22A2" w:rsidP="003D38A7">
      <w:pPr>
        <w:pStyle w:val="Paragrafoelenco"/>
        <w:numPr>
          <w:ilvl w:val="0"/>
          <w:numId w:val="3"/>
        </w:numPr>
        <w:tabs>
          <w:tab w:val="left" w:pos="1770"/>
          <w:tab w:val="center" w:pos="4819"/>
          <w:tab w:val="left" w:pos="7620"/>
        </w:tabs>
        <w:jc w:val="both"/>
        <w:rPr>
          <w:b/>
        </w:rPr>
      </w:pPr>
      <w:r w:rsidRPr="005B4CFE">
        <w:rPr>
          <w:b/>
        </w:rPr>
        <w:t xml:space="preserve">Ad ogni esperto sarà attribuita la formazione al massimo per due moduli. </w:t>
      </w:r>
    </w:p>
    <w:p w:rsidR="002F22A2" w:rsidRPr="005B4CFE" w:rsidRDefault="002F22A2" w:rsidP="003D38A7">
      <w:pPr>
        <w:pStyle w:val="Paragrafoelenco"/>
        <w:numPr>
          <w:ilvl w:val="0"/>
          <w:numId w:val="3"/>
        </w:numPr>
        <w:tabs>
          <w:tab w:val="left" w:pos="1770"/>
          <w:tab w:val="center" w:pos="4819"/>
          <w:tab w:val="left" w:pos="7620"/>
        </w:tabs>
        <w:jc w:val="both"/>
        <w:rPr>
          <w:b/>
        </w:rPr>
      </w:pPr>
      <w:r w:rsidRPr="005B4CFE">
        <w:rPr>
          <w:b/>
        </w:rPr>
        <w:t>Si evidenzia, inoltre, che la valutazione dei titoli e delle esperienze sarà effettuata anche in presenza di un solo curriculum prodotto nei tempi.</w:t>
      </w:r>
    </w:p>
    <w:p w:rsidR="005B4CFE" w:rsidRDefault="005B4CFE" w:rsidP="005527B0">
      <w:pPr>
        <w:jc w:val="center"/>
        <w:rPr>
          <w:b/>
        </w:rPr>
      </w:pPr>
    </w:p>
    <w:p w:rsidR="005527B0" w:rsidRDefault="002F22A2" w:rsidP="005527B0">
      <w:pPr>
        <w:jc w:val="center"/>
      </w:pPr>
      <w:r>
        <w:rPr>
          <w:b/>
        </w:rPr>
        <w:t>CRITERI PER SELEZIONE TUTOR</w:t>
      </w:r>
      <w:r w:rsidR="005B4CFE">
        <w:rPr>
          <w:b/>
        </w:rPr>
        <w:t xml:space="preserve"> INTERNI</w:t>
      </w:r>
    </w:p>
    <w:tbl>
      <w:tblPr>
        <w:tblStyle w:val="Grigliatabella"/>
        <w:tblW w:w="0" w:type="auto"/>
        <w:jc w:val="center"/>
        <w:tblLook w:val="04A0" w:firstRow="1" w:lastRow="0" w:firstColumn="1" w:lastColumn="0" w:noHBand="0" w:noVBand="1"/>
      </w:tblPr>
      <w:tblGrid>
        <w:gridCol w:w="4889"/>
        <w:gridCol w:w="2590"/>
      </w:tblGrid>
      <w:tr w:rsidR="005B4CFE" w:rsidTr="0060115C">
        <w:trPr>
          <w:jc w:val="center"/>
        </w:trPr>
        <w:tc>
          <w:tcPr>
            <w:tcW w:w="4889" w:type="dxa"/>
          </w:tcPr>
          <w:p w:rsidR="005B4CFE" w:rsidRDefault="005B4CFE" w:rsidP="0060115C">
            <w:pPr>
              <w:tabs>
                <w:tab w:val="center" w:pos="4819"/>
                <w:tab w:val="left" w:pos="7620"/>
              </w:tabs>
              <w:rPr>
                <w:b/>
              </w:rPr>
            </w:pPr>
            <w:r>
              <w:rPr>
                <w:b/>
              </w:rPr>
              <w:t>CRITERI</w:t>
            </w:r>
          </w:p>
        </w:tc>
        <w:tc>
          <w:tcPr>
            <w:tcW w:w="2590" w:type="dxa"/>
          </w:tcPr>
          <w:p w:rsidR="005B4CFE" w:rsidRDefault="005B4CFE" w:rsidP="0060115C">
            <w:pPr>
              <w:tabs>
                <w:tab w:val="center" w:pos="4819"/>
                <w:tab w:val="left" w:pos="7620"/>
              </w:tabs>
              <w:rPr>
                <w:b/>
              </w:rPr>
            </w:pPr>
            <w:r>
              <w:rPr>
                <w:b/>
              </w:rPr>
              <w:t>PUNTEGGIO MASSIMO</w:t>
            </w:r>
          </w:p>
        </w:tc>
      </w:tr>
      <w:tr w:rsidR="005B4CFE" w:rsidTr="0060115C">
        <w:trPr>
          <w:jc w:val="center"/>
        </w:trPr>
        <w:tc>
          <w:tcPr>
            <w:tcW w:w="4889" w:type="dxa"/>
          </w:tcPr>
          <w:p w:rsidR="005B4CFE" w:rsidRPr="003D38A7" w:rsidRDefault="005B4CFE" w:rsidP="005B4CFE">
            <w:pPr>
              <w:tabs>
                <w:tab w:val="center" w:pos="4819"/>
                <w:tab w:val="left" w:pos="7620"/>
              </w:tabs>
              <w:rPr>
                <w:b/>
              </w:rPr>
            </w:pPr>
            <w:r>
              <w:rPr>
                <w:b/>
              </w:rPr>
              <w:t xml:space="preserve">a. </w:t>
            </w:r>
            <w:r w:rsidRPr="00190EEA">
              <w:t>Esperienze di tutoraggio in progetti formativi</w:t>
            </w:r>
          </w:p>
        </w:tc>
        <w:tc>
          <w:tcPr>
            <w:tcW w:w="2590" w:type="dxa"/>
          </w:tcPr>
          <w:p w:rsidR="005B4CFE" w:rsidRDefault="005B4CFE" w:rsidP="0060115C">
            <w:pPr>
              <w:tabs>
                <w:tab w:val="center" w:pos="4819"/>
                <w:tab w:val="left" w:pos="7620"/>
              </w:tabs>
              <w:rPr>
                <w:b/>
              </w:rPr>
            </w:pPr>
            <w:r>
              <w:rPr>
                <w:b/>
              </w:rPr>
              <w:t>4</w:t>
            </w:r>
          </w:p>
        </w:tc>
      </w:tr>
      <w:tr w:rsidR="005B4CFE" w:rsidTr="0060115C">
        <w:trPr>
          <w:jc w:val="center"/>
        </w:trPr>
        <w:tc>
          <w:tcPr>
            <w:tcW w:w="4889" w:type="dxa"/>
          </w:tcPr>
          <w:p w:rsidR="005B4CFE" w:rsidRDefault="005B4CFE" w:rsidP="005B4CFE">
            <w:pPr>
              <w:tabs>
                <w:tab w:val="center" w:pos="4819"/>
                <w:tab w:val="left" w:pos="7620"/>
              </w:tabs>
              <w:rPr>
                <w:b/>
              </w:rPr>
            </w:pPr>
            <w:r>
              <w:rPr>
                <w:b/>
              </w:rPr>
              <w:t xml:space="preserve">b. </w:t>
            </w:r>
            <w:r w:rsidRPr="00190EEA">
              <w:t>Esperienze in progetti formativi sulle tematiche dei moduli</w:t>
            </w:r>
          </w:p>
        </w:tc>
        <w:tc>
          <w:tcPr>
            <w:tcW w:w="2590" w:type="dxa"/>
          </w:tcPr>
          <w:p w:rsidR="005B4CFE" w:rsidRDefault="005B4CFE" w:rsidP="0060115C">
            <w:pPr>
              <w:tabs>
                <w:tab w:val="center" w:pos="4819"/>
                <w:tab w:val="left" w:pos="7620"/>
              </w:tabs>
              <w:rPr>
                <w:b/>
              </w:rPr>
            </w:pPr>
            <w:r>
              <w:rPr>
                <w:b/>
              </w:rPr>
              <w:t>4</w:t>
            </w:r>
          </w:p>
        </w:tc>
      </w:tr>
      <w:tr w:rsidR="005B4CFE" w:rsidTr="0060115C">
        <w:trPr>
          <w:jc w:val="center"/>
        </w:trPr>
        <w:tc>
          <w:tcPr>
            <w:tcW w:w="4889" w:type="dxa"/>
          </w:tcPr>
          <w:p w:rsidR="005B4CFE" w:rsidRDefault="005B4CFE" w:rsidP="005B4CFE">
            <w:pPr>
              <w:tabs>
                <w:tab w:val="center" w:pos="4819"/>
                <w:tab w:val="left" w:pos="7620"/>
              </w:tabs>
              <w:rPr>
                <w:b/>
              </w:rPr>
            </w:pPr>
            <w:r>
              <w:rPr>
                <w:b/>
              </w:rPr>
              <w:t xml:space="preserve">c. </w:t>
            </w:r>
            <w:r w:rsidRPr="00190EEA">
              <w:t>Esperienze pregresse nella gestione di gruppi di lavoro e di apprendimento</w:t>
            </w:r>
          </w:p>
        </w:tc>
        <w:tc>
          <w:tcPr>
            <w:tcW w:w="2590" w:type="dxa"/>
          </w:tcPr>
          <w:p w:rsidR="005B4CFE" w:rsidRDefault="005B4CFE" w:rsidP="0060115C">
            <w:pPr>
              <w:tabs>
                <w:tab w:val="center" w:pos="4819"/>
                <w:tab w:val="left" w:pos="7620"/>
              </w:tabs>
              <w:rPr>
                <w:b/>
              </w:rPr>
            </w:pPr>
            <w:r>
              <w:rPr>
                <w:b/>
              </w:rPr>
              <w:t>4</w:t>
            </w:r>
          </w:p>
        </w:tc>
      </w:tr>
      <w:tr w:rsidR="005B4CFE" w:rsidTr="0060115C">
        <w:trPr>
          <w:jc w:val="center"/>
        </w:trPr>
        <w:tc>
          <w:tcPr>
            <w:tcW w:w="4889" w:type="dxa"/>
          </w:tcPr>
          <w:p w:rsidR="005B4CFE" w:rsidRDefault="005B4CFE" w:rsidP="00121F5C">
            <w:pPr>
              <w:tabs>
                <w:tab w:val="center" w:pos="4819"/>
                <w:tab w:val="left" w:pos="7620"/>
              </w:tabs>
              <w:rPr>
                <w:b/>
              </w:rPr>
            </w:pPr>
            <w:r>
              <w:rPr>
                <w:b/>
              </w:rPr>
              <w:t xml:space="preserve">d. </w:t>
            </w:r>
            <w:r w:rsidR="00121F5C" w:rsidRPr="00190EEA">
              <w:t>Possesso di titoli formativi specifici afferenti la tipologia di intervento</w:t>
            </w:r>
          </w:p>
        </w:tc>
        <w:tc>
          <w:tcPr>
            <w:tcW w:w="2590" w:type="dxa"/>
          </w:tcPr>
          <w:p w:rsidR="005B4CFE" w:rsidRDefault="005B4CFE" w:rsidP="0060115C">
            <w:pPr>
              <w:tabs>
                <w:tab w:val="center" w:pos="4819"/>
                <w:tab w:val="left" w:pos="7620"/>
              </w:tabs>
              <w:rPr>
                <w:b/>
              </w:rPr>
            </w:pPr>
            <w:r>
              <w:rPr>
                <w:b/>
              </w:rPr>
              <w:t>2</w:t>
            </w:r>
          </w:p>
        </w:tc>
      </w:tr>
      <w:tr w:rsidR="005B4CFE" w:rsidTr="0060115C">
        <w:trPr>
          <w:trHeight w:val="509"/>
          <w:jc w:val="center"/>
        </w:trPr>
        <w:tc>
          <w:tcPr>
            <w:tcW w:w="4889" w:type="dxa"/>
          </w:tcPr>
          <w:p w:rsidR="005B4CFE" w:rsidRDefault="005B4CFE" w:rsidP="00121F5C">
            <w:pPr>
              <w:tabs>
                <w:tab w:val="center" w:pos="4819"/>
                <w:tab w:val="left" w:pos="7620"/>
              </w:tabs>
              <w:rPr>
                <w:b/>
              </w:rPr>
            </w:pPr>
            <w:r>
              <w:rPr>
                <w:b/>
              </w:rPr>
              <w:t xml:space="preserve">e. </w:t>
            </w:r>
            <w:r w:rsidR="00121F5C" w:rsidRPr="00190EEA">
              <w:t>Possesso di competenze informatiche certificate</w:t>
            </w:r>
          </w:p>
        </w:tc>
        <w:tc>
          <w:tcPr>
            <w:tcW w:w="2590" w:type="dxa"/>
          </w:tcPr>
          <w:p w:rsidR="005B4CFE" w:rsidRDefault="005B4CFE" w:rsidP="0060115C">
            <w:pPr>
              <w:tabs>
                <w:tab w:val="center" w:pos="4819"/>
                <w:tab w:val="left" w:pos="7620"/>
              </w:tabs>
              <w:rPr>
                <w:b/>
              </w:rPr>
            </w:pPr>
            <w:r>
              <w:rPr>
                <w:b/>
              </w:rPr>
              <w:t>2</w:t>
            </w:r>
          </w:p>
        </w:tc>
      </w:tr>
      <w:tr w:rsidR="00121F5C" w:rsidTr="0060115C">
        <w:trPr>
          <w:trHeight w:val="509"/>
          <w:jc w:val="center"/>
        </w:trPr>
        <w:tc>
          <w:tcPr>
            <w:tcW w:w="4889" w:type="dxa"/>
          </w:tcPr>
          <w:p w:rsidR="00121F5C" w:rsidRDefault="00121F5C" w:rsidP="00121F5C">
            <w:pPr>
              <w:tabs>
                <w:tab w:val="center" w:pos="4819"/>
                <w:tab w:val="left" w:pos="7620"/>
              </w:tabs>
              <w:rPr>
                <w:b/>
              </w:rPr>
            </w:pPr>
            <w:r>
              <w:rPr>
                <w:b/>
              </w:rPr>
              <w:t xml:space="preserve">f. </w:t>
            </w:r>
            <w:r w:rsidRPr="003D38A7">
              <w:t>B</w:t>
            </w:r>
            <w:r>
              <w:t>uona conoscenza della normativa di gestione del progetto FSE</w:t>
            </w:r>
          </w:p>
        </w:tc>
        <w:tc>
          <w:tcPr>
            <w:tcW w:w="2590" w:type="dxa"/>
          </w:tcPr>
          <w:p w:rsidR="00121F5C" w:rsidRDefault="008F2450" w:rsidP="0060115C">
            <w:pPr>
              <w:tabs>
                <w:tab w:val="center" w:pos="4819"/>
                <w:tab w:val="left" w:pos="7620"/>
              </w:tabs>
              <w:rPr>
                <w:b/>
              </w:rPr>
            </w:pPr>
            <w:r>
              <w:rPr>
                <w:b/>
              </w:rPr>
              <w:t>2</w:t>
            </w:r>
          </w:p>
        </w:tc>
      </w:tr>
    </w:tbl>
    <w:p w:rsidR="009F777F" w:rsidRDefault="009F777F" w:rsidP="009F777F">
      <w:pPr>
        <w:pStyle w:val="Paragrafoelenco"/>
        <w:tabs>
          <w:tab w:val="left" w:pos="1770"/>
          <w:tab w:val="center" w:pos="4819"/>
          <w:tab w:val="left" w:pos="7620"/>
        </w:tabs>
        <w:jc w:val="both"/>
        <w:rPr>
          <w:b/>
        </w:rPr>
      </w:pPr>
    </w:p>
    <w:p w:rsidR="00121F5C" w:rsidRDefault="00121F5C" w:rsidP="00121F5C">
      <w:pPr>
        <w:pStyle w:val="Paragrafoelenco"/>
        <w:numPr>
          <w:ilvl w:val="0"/>
          <w:numId w:val="3"/>
        </w:numPr>
        <w:tabs>
          <w:tab w:val="left" w:pos="1770"/>
          <w:tab w:val="center" w:pos="4819"/>
          <w:tab w:val="left" w:pos="7620"/>
        </w:tabs>
        <w:jc w:val="both"/>
        <w:rPr>
          <w:b/>
        </w:rPr>
      </w:pPr>
      <w:r w:rsidRPr="005B4CFE">
        <w:rPr>
          <w:b/>
        </w:rPr>
        <w:t>Ad o</w:t>
      </w:r>
      <w:r>
        <w:rPr>
          <w:b/>
        </w:rPr>
        <w:t>gni tutor</w:t>
      </w:r>
      <w:r w:rsidRPr="005B4CFE">
        <w:rPr>
          <w:b/>
        </w:rPr>
        <w:t xml:space="preserve"> sarà attribuita l</w:t>
      </w:r>
      <w:r w:rsidR="008F2450">
        <w:rPr>
          <w:b/>
        </w:rPr>
        <w:t xml:space="preserve">a formazione al massimo per 1 </w:t>
      </w:r>
      <w:bookmarkStart w:id="0" w:name="_GoBack"/>
      <w:bookmarkEnd w:id="0"/>
      <w:r w:rsidR="008F2450">
        <w:rPr>
          <w:b/>
        </w:rPr>
        <w:t>modulo</w:t>
      </w:r>
    </w:p>
    <w:p w:rsidR="00121F5C" w:rsidRDefault="009F777F" w:rsidP="00121F5C">
      <w:pPr>
        <w:pStyle w:val="Paragrafoelenco"/>
        <w:numPr>
          <w:ilvl w:val="0"/>
          <w:numId w:val="3"/>
        </w:numPr>
        <w:tabs>
          <w:tab w:val="left" w:pos="1770"/>
          <w:tab w:val="center" w:pos="4819"/>
          <w:tab w:val="left" w:pos="7620"/>
        </w:tabs>
        <w:jc w:val="both"/>
        <w:rPr>
          <w:b/>
        </w:rPr>
      </w:pPr>
      <w:r>
        <w:rPr>
          <w:b/>
        </w:rPr>
        <w:t>La Commissione attribuirà un massimo di 1 modulo per ogni tutor</w:t>
      </w:r>
      <w:r w:rsidR="00121F5C" w:rsidRPr="005B4CFE">
        <w:rPr>
          <w:b/>
        </w:rPr>
        <w:t xml:space="preserve"> </w:t>
      </w:r>
    </w:p>
    <w:p w:rsidR="005527B0" w:rsidRPr="00121F5C" w:rsidRDefault="005527B0" w:rsidP="00121F5C">
      <w:pPr>
        <w:ind w:firstLine="708"/>
      </w:pPr>
    </w:p>
    <w:sectPr w:rsidR="005527B0" w:rsidRPr="00121F5C" w:rsidSect="00C70D53">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24" w:rsidRDefault="008C0724" w:rsidP="000C5AA0">
      <w:pPr>
        <w:spacing w:after="0" w:line="240" w:lineRule="auto"/>
      </w:pPr>
      <w:r>
        <w:separator/>
      </w:r>
    </w:p>
  </w:endnote>
  <w:endnote w:type="continuationSeparator" w:id="0">
    <w:p w:rsidR="008C0724" w:rsidRDefault="008C0724" w:rsidP="000C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24" w:rsidRDefault="008C0724" w:rsidP="000C5AA0">
      <w:pPr>
        <w:spacing w:after="0" w:line="240" w:lineRule="auto"/>
      </w:pPr>
      <w:r>
        <w:separator/>
      </w:r>
    </w:p>
  </w:footnote>
  <w:footnote w:type="continuationSeparator" w:id="0">
    <w:p w:rsidR="008C0724" w:rsidRDefault="008C0724" w:rsidP="000C5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7AA"/>
    <w:multiLevelType w:val="hybridMultilevel"/>
    <w:tmpl w:val="FBF8205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937790"/>
    <w:multiLevelType w:val="hybridMultilevel"/>
    <w:tmpl w:val="3FD4F550"/>
    <w:lvl w:ilvl="0" w:tplc="07E2C140">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B16370"/>
    <w:multiLevelType w:val="hybridMultilevel"/>
    <w:tmpl w:val="72F0EF46"/>
    <w:lvl w:ilvl="0" w:tplc="7A68567E">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486A9F"/>
    <w:multiLevelType w:val="hybridMultilevel"/>
    <w:tmpl w:val="9C725838"/>
    <w:lvl w:ilvl="0" w:tplc="D96EFB9E">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7920C9"/>
    <w:multiLevelType w:val="hybridMultilevel"/>
    <w:tmpl w:val="D3ECA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06"/>
    <w:rsid w:val="00026C70"/>
    <w:rsid w:val="000A7E1A"/>
    <w:rsid w:val="000C5AA0"/>
    <w:rsid w:val="00121F5C"/>
    <w:rsid w:val="00185806"/>
    <w:rsid w:val="00190EEA"/>
    <w:rsid w:val="002F22A2"/>
    <w:rsid w:val="00386FBD"/>
    <w:rsid w:val="003D38A7"/>
    <w:rsid w:val="004427DC"/>
    <w:rsid w:val="004902A8"/>
    <w:rsid w:val="004913AC"/>
    <w:rsid w:val="005527B0"/>
    <w:rsid w:val="00585B1F"/>
    <w:rsid w:val="005B4CFE"/>
    <w:rsid w:val="005C6027"/>
    <w:rsid w:val="00780732"/>
    <w:rsid w:val="00820CC2"/>
    <w:rsid w:val="0084373A"/>
    <w:rsid w:val="008C0724"/>
    <w:rsid w:val="008E1171"/>
    <w:rsid w:val="008E28BE"/>
    <w:rsid w:val="008F2450"/>
    <w:rsid w:val="009F777F"/>
    <w:rsid w:val="00A2599D"/>
    <w:rsid w:val="00AF7860"/>
    <w:rsid w:val="00BE7576"/>
    <w:rsid w:val="00C70D53"/>
    <w:rsid w:val="00DB1D47"/>
    <w:rsid w:val="00E21AFB"/>
    <w:rsid w:val="00F31B0A"/>
    <w:rsid w:val="00FA2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22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C5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C5AA0"/>
  </w:style>
  <w:style w:type="paragraph" w:styleId="Pidipagina">
    <w:name w:val="footer"/>
    <w:basedOn w:val="Normale"/>
    <w:link w:val="PidipaginaCarattere"/>
    <w:uiPriority w:val="99"/>
    <w:semiHidden/>
    <w:unhideWhenUsed/>
    <w:rsid w:val="000C5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5AA0"/>
  </w:style>
  <w:style w:type="paragraph" w:styleId="Paragrafoelenco">
    <w:name w:val="List Paragraph"/>
    <w:basedOn w:val="Normale"/>
    <w:uiPriority w:val="34"/>
    <w:qFormat/>
    <w:rsid w:val="00C70D53"/>
    <w:pPr>
      <w:ind w:left="720"/>
      <w:contextualSpacing/>
    </w:pPr>
  </w:style>
  <w:style w:type="table" w:styleId="Grigliatabella">
    <w:name w:val="Table Grid"/>
    <w:basedOn w:val="Tabellanormale"/>
    <w:uiPriority w:val="59"/>
    <w:rsid w:val="00C7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22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C5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C5AA0"/>
  </w:style>
  <w:style w:type="paragraph" w:styleId="Pidipagina">
    <w:name w:val="footer"/>
    <w:basedOn w:val="Normale"/>
    <w:link w:val="PidipaginaCarattere"/>
    <w:uiPriority w:val="99"/>
    <w:semiHidden/>
    <w:unhideWhenUsed/>
    <w:rsid w:val="000C5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5AA0"/>
  </w:style>
  <w:style w:type="paragraph" w:styleId="Paragrafoelenco">
    <w:name w:val="List Paragraph"/>
    <w:basedOn w:val="Normale"/>
    <w:uiPriority w:val="34"/>
    <w:qFormat/>
    <w:rsid w:val="00C70D53"/>
    <w:pPr>
      <w:ind w:left="720"/>
      <w:contextualSpacing/>
    </w:pPr>
  </w:style>
  <w:style w:type="table" w:styleId="Grigliatabella">
    <w:name w:val="Table Grid"/>
    <w:basedOn w:val="Tabellanormale"/>
    <w:uiPriority w:val="59"/>
    <w:rsid w:val="00C7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8783C-884E-448E-BEF7-486B7F25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butà</cp:lastModifiedBy>
  <cp:revision>2</cp:revision>
  <dcterms:created xsi:type="dcterms:W3CDTF">2018-01-10T22:35:00Z</dcterms:created>
  <dcterms:modified xsi:type="dcterms:W3CDTF">2018-01-10T22:35:00Z</dcterms:modified>
</cp:coreProperties>
</file>